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E5" w:rsidRDefault="002E02E5" w:rsidP="002E02E5">
      <w:pPr>
        <w:jc w:val="center"/>
        <w:rPr>
          <w:rFonts w:ascii="Arial" w:hAnsi="Arial" w:cs="Arial"/>
          <w:sz w:val="144"/>
          <w:szCs w:val="144"/>
        </w:rPr>
      </w:pPr>
    </w:p>
    <w:p w:rsidR="006243BD" w:rsidRPr="00962D54" w:rsidRDefault="00A740F5" w:rsidP="002E02E5">
      <w:pPr>
        <w:jc w:val="center"/>
        <w:rPr>
          <w:rFonts w:ascii="Arial" w:hAnsi="Arial" w:cs="Arial"/>
          <w:sz w:val="144"/>
          <w:szCs w:val="144"/>
        </w:rPr>
      </w:pPr>
      <w:r w:rsidRPr="00962D54">
        <w:rPr>
          <w:rFonts w:ascii="Arial" w:hAnsi="Arial" w:cs="Arial"/>
          <w:sz w:val="144"/>
          <w:szCs w:val="144"/>
        </w:rPr>
        <w:t xml:space="preserve">Vegkart </w:t>
      </w:r>
    </w:p>
    <w:p w:rsidR="00A740F5" w:rsidRPr="00962D54" w:rsidRDefault="00A740F5" w:rsidP="006243B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962D54">
        <w:rPr>
          <w:rFonts w:ascii="Arial" w:hAnsi="Arial" w:cs="Arial"/>
          <w:sz w:val="48"/>
          <w:szCs w:val="48"/>
        </w:rPr>
        <w:t>for samarbeid mellom fritidsboligeiere</w:t>
      </w:r>
    </w:p>
    <w:p w:rsidR="007C4702" w:rsidRDefault="00A740F5" w:rsidP="006243B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962D54">
        <w:rPr>
          <w:rFonts w:ascii="Arial" w:hAnsi="Arial" w:cs="Arial"/>
          <w:sz w:val="48"/>
          <w:szCs w:val="48"/>
        </w:rPr>
        <w:t>og vertskommuner</w:t>
      </w:r>
    </w:p>
    <w:p w:rsidR="00545D59" w:rsidRDefault="00545D59" w:rsidP="006243B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545D59" w:rsidRDefault="00545D59" w:rsidP="006243B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545D59" w:rsidRDefault="00545D59" w:rsidP="006243B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545D59" w:rsidRDefault="00545D59" w:rsidP="006243B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545D59" w:rsidRDefault="00545D59" w:rsidP="006243B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545D59" w:rsidRDefault="00545D59" w:rsidP="006243B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545D59" w:rsidRDefault="00545D59" w:rsidP="006243B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545D59" w:rsidRDefault="00545D59" w:rsidP="006243B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545D59" w:rsidRDefault="00545D59" w:rsidP="006243B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545D59" w:rsidRDefault="00545D59" w:rsidP="006243BD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F80AD5" w:rsidRDefault="00545D59" w:rsidP="0002444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Utarbeidet av </w:t>
      </w:r>
    </w:p>
    <w:p w:rsidR="00A740F5" w:rsidRDefault="00545D59" w:rsidP="0002444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Norges Hytteforbund</w:t>
      </w:r>
    </w:p>
    <w:p w:rsidR="00A740F5" w:rsidRDefault="00A740F5" w:rsidP="0002444E">
      <w:pPr>
        <w:jc w:val="center"/>
        <w:rPr>
          <w:rFonts w:ascii="Arial" w:hAnsi="Arial" w:cs="Arial"/>
          <w:sz w:val="32"/>
          <w:szCs w:val="32"/>
        </w:rPr>
      </w:pPr>
    </w:p>
    <w:p w:rsidR="002E02E5" w:rsidRDefault="002E02E5" w:rsidP="002E02E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2E02E5" w:rsidRPr="002E02E5" w:rsidRDefault="002E02E5" w:rsidP="002E02E5">
      <w:pPr>
        <w:rPr>
          <w:rFonts w:ascii="Arial" w:hAnsi="Arial" w:cs="Arial"/>
          <w:sz w:val="24"/>
          <w:szCs w:val="24"/>
        </w:rPr>
      </w:pPr>
    </w:p>
    <w:p w:rsidR="002E02E5" w:rsidRPr="002E02E5" w:rsidRDefault="002E02E5" w:rsidP="002E02E5">
      <w:pPr>
        <w:rPr>
          <w:rFonts w:ascii="Arial" w:hAnsi="Arial" w:cs="Arial"/>
          <w:sz w:val="24"/>
          <w:szCs w:val="24"/>
        </w:rPr>
      </w:pPr>
    </w:p>
    <w:p w:rsidR="002E02E5" w:rsidRPr="002E02E5" w:rsidRDefault="002E02E5" w:rsidP="002E02E5">
      <w:pPr>
        <w:rPr>
          <w:rFonts w:ascii="Arial" w:hAnsi="Arial" w:cs="Arial"/>
          <w:sz w:val="24"/>
          <w:szCs w:val="24"/>
        </w:rPr>
      </w:pPr>
    </w:p>
    <w:p w:rsidR="00401770" w:rsidRPr="00401770" w:rsidRDefault="00612A37" w:rsidP="002E02E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E02E5">
        <w:rPr>
          <w:rFonts w:ascii="Arial" w:hAnsi="Arial" w:cs="Arial"/>
          <w:sz w:val="24"/>
          <w:szCs w:val="24"/>
        </w:rPr>
        <w:br w:type="page"/>
      </w:r>
      <w:r w:rsidR="00401770" w:rsidRPr="00401770">
        <w:rPr>
          <w:rFonts w:ascii="Arial" w:hAnsi="Arial" w:cs="Arial"/>
          <w:sz w:val="24"/>
          <w:szCs w:val="24"/>
        </w:rPr>
        <w:lastRenderedPageBreak/>
        <w:t>Innledning</w:t>
      </w:r>
    </w:p>
    <w:p w:rsidR="00AD2DCB" w:rsidRDefault="00AD2DCB" w:rsidP="00401770">
      <w:pPr>
        <w:rPr>
          <w:rFonts w:ascii="Times New Roman" w:hAnsi="Times New Roman" w:cs="Times New Roman"/>
          <w:sz w:val="24"/>
          <w:szCs w:val="24"/>
        </w:rPr>
      </w:pPr>
      <w:r w:rsidRPr="006938F6">
        <w:rPr>
          <w:rFonts w:ascii="Times New Roman" w:hAnsi="Times New Roman" w:cs="Times New Roman"/>
          <w:sz w:val="24"/>
          <w:szCs w:val="24"/>
        </w:rPr>
        <w:t>N</w:t>
      </w:r>
      <w:r w:rsidR="006938F6">
        <w:rPr>
          <w:rFonts w:ascii="Times New Roman" w:hAnsi="Times New Roman" w:cs="Times New Roman"/>
          <w:sz w:val="24"/>
          <w:szCs w:val="24"/>
        </w:rPr>
        <w:t xml:space="preserve">orges hytteforbund og de kommuner som slutter seg til dette vegkartet </w:t>
      </w:r>
      <w:r w:rsidR="00401770">
        <w:rPr>
          <w:rFonts w:ascii="Times New Roman" w:hAnsi="Times New Roman" w:cs="Times New Roman"/>
          <w:sz w:val="24"/>
          <w:szCs w:val="24"/>
        </w:rPr>
        <w:t xml:space="preserve">er av følgende </w:t>
      </w:r>
      <w:r w:rsidR="00EE68EB">
        <w:rPr>
          <w:rFonts w:ascii="Times New Roman" w:hAnsi="Times New Roman" w:cs="Times New Roman"/>
          <w:sz w:val="24"/>
          <w:szCs w:val="24"/>
        </w:rPr>
        <w:t>mening</w:t>
      </w:r>
      <w:r w:rsidR="006938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2DCB" w:rsidRPr="00432FC5" w:rsidRDefault="00432FC5" w:rsidP="006938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2FC5">
        <w:rPr>
          <w:rFonts w:ascii="Times New Roman" w:hAnsi="Times New Roman" w:cs="Times New Roman"/>
          <w:i/>
          <w:sz w:val="24"/>
          <w:szCs w:val="24"/>
        </w:rPr>
        <w:t>«</w:t>
      </w:r>
      <w:r w:rsidR="00AD2DCB" w:rsidRPr="00432FC5">
        <w:rPr>
          <w:rFonts w:ascii="Times New Roman" w:hAnsi="Times New Roman" w:cs="Times New Roman"/>
          <w:i/>
          <w:sz w:val="24"/>
          <w:szCs w:val="24"/>
        </w:rPr>
        <w:t xml:space="preserve">De lokale hytteforeninger bør bli en partner i kommuneutviklingen i de saker hvor det er naturlig at hytteeiere blir hørt. Foreningene blir tatt med på råd </w:t>
      </w:r>
      <w:r w:rsidR="005343BA" w:rsidRPr="00432FC5">
        <w:rPr>
          <w:rFonts w:ascii="Times New Roman" w:hAnsi="Times New Roman" w:cs="Times New Roman"/>
          <w:i/>
          <w:sz w:val="24"/>
          <w:szCs w:val="24"/>
        </w:rPr>
        <w:t>og gis</w:t>
      </w:r>
      <w:r w:rsidR="00AD2DCB" w:rsidRPr="00432FC5">
        <w:rPr>
          <w:rFonts w:ascii="Times New Roman" w:hAnsi="Times New Roman" w:cs="Times New Roman"/>
          <w:i/>
          <w:sz w:val="24"/>
          <w:szCs w:val="24"/>
        </w:rPr>
        <w:t xml:space="preserve"> innflytelse i de saker som naturlig berører fritidsboligeierne. Kommunene vil i sin saksbehandling tilrettelegge for dette</w:t>
      </w:r>
      <w:r w:rsidR="005343BA" w:rsidRPr="00432FC5">
        <w:rPr>
          <w:rFonts w:ascii="Times New Roman" w:hAnsi="Times New Roman" w:cs="Times New Roman"/>
          <w:i/>
          <w:sz w:val="24"/>
          <w:szCs w:val="24"/>
        </w:rPr>
        <w:t xml:space="preserve"> gjennom nødvendige høringsprosesser. </w:t>
      </w:r>
      <w:r w:rsidR="00AD2DCB" w:rsidRPr="00432FC5">
        <w:rPr>
          <w:rFonts w:ascii="Times New Roman" w:hAnsi="Times New Roman" w:cs="Times New Roman"/>
          <w:i/>
          <w:sz w:val="24"/>
          <w:szCs w:val="24"/>
        </w:rPr>
        <w:t xml:space="preserve"> Slik tilrettelegging og samarbeid mellom hytteeiere og vertskommunen setter også klare krav til at eierne av fritid</w:t>
      </w:r>
      <w:r w:rsidR="006938F6" w:rsidRPr="00432FC5">
        <w:rPr>
          <w:rFonts w:ascii="Times New Roman" w:hAnsi="Times New Roman" w:cs="Times New Roman"/>
          <w:i/>
          <w:sz w:val="24"/>
          <w:szCs w:val="24"/>
        </w:rPr>
        <w:t>s</w:t>
      </w:r>
      <w:r w:rsidR="00AD2DCB" w:rsidRPr="00432FC5">
        <w:rPr>
          <w:rFonts w:ascii="Times New Roman" w:hAnsi="Times New Roman" w:cs="Times New Roman"/>
          <w:i/>
          <w:sz w:val="24"/>
          <w:szCs w:val="24"/>
        </w:rPr>
        <w:t xml:space="preserve">boliger organiserer seg og fremstår med en lokal organisasjon som vil fungere som en </w:t>
      </w:r>
      <w:r w:rsidR="007C59C1" w:rsidRPr="00432FC5">
        <w:rPr>
          <w:rFonts w:ascii="Times New Roman" w:hAnsi="Times New Roman" w:cs="Times New Roman"/>
          <w:i/>
          <w:sz w:val="24"/>
          <w:szCs w:val="24"/>
        </w:rPr>
        <w:t xml:space="preserve">ryddig og </w:t>
      </w:r>
      <w:r w:rsidR="005343BA" w:rsidRPr="00432FC5">
        <w:rPr>
          <w:rFonts w:ascii="Times New Roman" w:hAnsi="Times New Roman" w:cs="Times New Roman"/>
          <w:i/>
          <w:sz w:val="24"/>
          <w:szCs w:val="24"/>
        </w:rPr>
        <w:t>representativ</w:t>
      </w:r>
      <w:r w:rsidR="00AD2DCB" w:rsidRPr="00432FC5">
        <w:rPr>
          <w:rFonts w:ascii="Times New Roman" w:hAnsi="Times New Roman" w:cs="Times New Roman"/>
          <w:i/>
          <w:sz w:val="24"/>
          <w:szCs w:val="24"/>
        </w:rPr>
        <w:t xml:space="preserve"> samtalepartner for kommunen. </w:t>
      </w:r>
      <w:r w:rsidR="005343BA" w:rsidRPr="00432FC5">
        <w:rPr>
          <w:rFonts w:ascii="Times New Roman" w:hAnsi="Times New Roman" w:cs="Times New Roman"/>
          <w:i/>
          <w:sz w:val="24"/>
          <w:szCs w:val="24"/>
        </w:rPr>
        <w:t xml:space="preserve">Her </w:t>
      </w:r>
      <w:r w:rsidR="00AD2DCB" w:rsidRPr="00432FC5">
        <w:rPr>
          <w:rFonts w:ascii="Times New Roman" w:hAnsi="Times New Roman" w:cs="Times New Roman"/>
          <w:i/>
          <w:sz w:val="24"/>
          <w:szCs w:val="24"/>
        </w:rPr>
        <w:t>kreves</w:t>
      </w:r>
      <w:r w:rsidR="005343BA" w:rsidRPr="00432FC5">
        <w:rPr>
          <w:rFonts w:ascii="Times New Roman" w:hAnsi="Times New Roman" w:cs="Times New Roman"/>
          <w:i/>
          <w:sz w:val="24"/>
          <w:szCs w:val="24"/>
        </w:rPr>
        <w:t xml:space="preserve"> det</w:t>
      </w:r>
      <w:r w:rsidR="00AD2DCB" w:rsidRPr="00432FC5">
        <w:rPr>
          <w:rFonts w:ascii="Times New Roman" w:hAnsi="Times New Roman" w:cs="Times New Roman"/>
          <w:i/>
          <w:sz w:val="24"/>
          <w:szCs w:val="24"/>
        </w:rPr>
        <w:t xml:space="preserve"> organisering og målrettet innsats for innflytelse fra hytteeierne og deres lokale organisasjoner.</w:t>
      </w:r>
      <w:r w:rsidRPr="00432FC5">
        <w:rPr>
          <w:rFonts w:ascii="Times New Roman" w:hAnsi="Times New Roman" w:cs="Times New Roman"/>
          <w:i/>
          <w:sz w:val="24"/>
          <w:szCs w:val="24"/>
        </w:rPr>
        <w:t>»</w:t>
      </w:r>
    </w:p>
    <w:p w:rsidR="006938F6" w:rsidRPr="006938F6" w:rsidRDefault="006938F6" w:rsidP="0069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C5" w:rsidRDefault="00432FC5" w:rsidP="00432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DCB" w:rsidRPr="00401770" w:rsidRDefault="00AD2DCB" w:rsidP="00432F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1770">
        <w:rPr>
          <w:rFonts w:ascii="Arial" w:hAnsi="Arial" w:cs="Arial"/>
          <w:sz w:val="24"/>
          <w:szCs w:val="24"/>
        </w:rPr>
        <w:t>Sentral</w:t>
      </w:r>
      <w:r w:rsidR="00432FC5" w:rsidRPr="00401770">
        <w:rPr>
          <w:rFonts w:ascii="Arial" w:hAnsi="Arial" w:cs="Arial"/>
          <w:sz w:val="24"/>
          <w:szCs w:val="24"/>
        </w:rPr>
        <w:t>e forutsetninger for samarbeid</w:t>
      </w:r>
      <w:r w:rsidR="00B06CED">
        <w:rPr>
          <w:rFonts w:ascii="Arial" w:hAnsi="Arial" w:cs="Arial"/>
          <w:sz w:val="24"/>
          <w:szCs w:val="24"/>
        </w:rPr>
        <w:t>et</w:t>
      </w:r>
      <w:bookmarkStart w:id="0" w:name="_GoBack"/>
      <w:bookmarkEnd w:id="0"/>
      <w:r w:rsidRPr="00401770">
        <w:rPr>
          <w:rFonts w:ascii="Arial" w:hAnsi="Arial" w:cs="Arial"/>
          <w:sz w:val="24"/>
          <w:szCs w:val="24"/>
        </w:rPr>
        <w:t xml:space="preserve"> </w:t>
      </w:r>
    </w:p>
    <w:p w:rsidR="00B07B6B" w:rsidRPr="00432FC5" w:rsidRDefault="006568DF" w:rsidP="0043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C5">
        <w:rPr>
          <w:rFonts w:ascii="Times New Roman" w:hAnsi="Times New Roman" w:cs="Times New Roman"/>
          <w:sz w:val="24"/>
          <w:szCs w:val="24"/>
        </w:rPr>
        <w:t>Kommunene</w:t>
      </w:r>
      <w:r w:rsidR="003413FE" w:rsidRPr="00432FC5">
        <w:rPr>
          <w:rFonts w:ascii="Times New Roman" w:hAnsi="Times New Roman" w:cs="Times New Roman"/>
          <w:sz w:val="24"/>
          <w:szCs w:val="24"/>
        </w:rPr>
        <w:t xml:space="preserve"> </w:t>
      </w:r>
      <w:r w:rsidRPr="00432FC5">
        <w:rPr>
          <w:rFonts w:ascii="Times New Roman" w:hAnsi="Times New Roman" w:cs="Times New Roman"/>
          <w:sz w:val="24"/>
          <w:szCs w:val="24"/>
        </w:rPr>
        <w:t>erkjenner</w:t>
      </w:r>
      <w:r w:rsidR="003F2E51" w:rsidRPr="00432FC5">
        <w:rPr>
          <w:rFonts w:ascii="Times New Roman" w:hAnsi="Times New Roman" w:cs="Times New Roman"/>
          <w:sz w:val="24"/>
          <w:szCs w:val="24"/>
        </w:rPr>
        <w:t xml:space="preserve"> at </w:t>
      </w:r>
      <w:r w:rsidR="002161F7" w:rsidRPr="00432FC5">
        <w:rPr>
          <w:rFonts w:ascii="Times New Roman" w:hAnsi="Times New Roman" w:cs="Times New Roman"/>
          <w:sz w:val="24"/>
          <w:szCs w:val="24"/>
        </w:rPr>
        <w:t xml:space="preserve">manglende innflytelse for </w:t>
      </w:r>
      <w:r w:rsidR="003F2E51" w:rsidRPr="00432FC5">
        <w:rPr>
          <w:rFonts w:ascii="Times New Roman" w:hAnsi="Times New Roman" w:cs="Times New Roman"/>
          <w:sz w:val="24"/>
          <w:szCs w:val="24"/>
        </w:rPr>
        <w:t>eiere av fritidsboliger repr</w:t>
      </w:r>
      <w:r w:rsidR="00FA19DF" w:rsidRPr="00432FC5">
        <w:rPr>
          <w:rFonts w:ascii="Times New Roman" w:hAnsi="Times New Roman" w:cs="Times New Roman"/>
          <w:sz w:val="24"/>
          <w:szCs w:val="24"/>
        </w:rPr>
        <w:t xml:space="preserve">esenterer en demokratisk utfordring, </w:t>
      </w:r>
      <w:r w:rsidR="00F1734C" w:rsidRPr="00432FC5">
        <w:rPr>
          <w:rFonts w:ascii="Times New Roman" w:hAnsi="Times New Roman" w:cs="Times New Roman"/>
          <w:sz w:val="24"/>
          <w:szCs w:val="24"/>
        </w:rPr>
        <w:t>men samtidig</w:t>
      </w:r>
      <w:r w:rsidR="00FA19DF" w:rsidRPr="00432FC5">
        <w:rPr>
          <w:rFonts w:ascii="Times New Roman" w:hAnsi="Times New Roman" w:cs="Times New Roman"/>
          <w:sz w:val="24"/>
          <w:szCs w:val="24"/>
        </w:rPr>
        <w:t xml:space="preserve"> en</w:t>
      </w:r>
      <w:r w:rsidR="003F2E51" w:rsidRPr="00432FC5">
        <w:rPr>
          <w:rFonts w:ascii="Times New Roman" w:hAnsi="Times New Roman" w:cs="Times New Roman"/>
          <w:sz w:val="24"/>
          <w:szCs w:val="24"/>
        </w:rPr>
        <w:t xml:space="preserve"> </w:t>
      </w:r>
      <w:r w:rsidR="00FA19DF" w:rsidRPr="00432FC5">
        <w:rPr>
          <w:rFonts w:ascii="Times New Roman" w:hAnsi="Times New Roman" w:cs="Times New Roman"/>
          <w:sz w:val="24"/>
          <w:szCs w:val="24"/>
        </w:rPr>
        <w:t xml:space="preserve">spennende </w:t>
      </w:r>
      <w:r w:rsidR="00F1734C" w:rsidRPr="00432FC5">
        <w:rPr>
          <w:rFonts w:ascii="Times New Roman" w:hAnsi="Times New Roman" w:cs="Times New Roman"/>
          <w:sz w:val="24"/>
          <w:szCs w:val="24"/>
        </w:rPr>
        <w:t>mulighet for kommuneutviklingen</w:t>
      </w:r>
      <w:r w:rsidR="00FA19DF" w:rsidRPr="00432FC5">
        <w:rPr>
          <w:rFonts w:ascii="Times New Roman" w:hAnsi="Times New Roman" w:cs="Times New Roman"/>
          <w:sz w:val="24"/>
          <w:szCs w:val="24"/>
        </w:rPr>
        <w:t xml:space="preserve"> </w:t>
      </w:r>
      <w:r w:rsidR="003F2E51" w:rsidRPr="00432FC5">
        <w:rPr>
          <w:rFonts w:ascii="Times New Roman" w:hAnsi="Times New Roman" w:cs="Times New Roman"/>
          <w:sz w:val="24"/>
          <w:szCs w:val="24"/>
        </w:rPr>
        <w:t xml:space="preserve">i norske kommuner. </w:t>
      </w:r>
      <w:r w:rsidR="00CD06E8" w:rsidRPr="00432FC5">
        <w:rPr>
          <w:rFonts w:ascii="Times New Roman" w:hAnsi="Times New Roman" w:cs="Times New Roman"/>
          <w:sz w:val="24"/>
          <w:szCs w:val="24"/>
        </w:rPr>
        <w:t xml:space="preserve">Fritidsboligeiere </w:t>
      </w:r>
      <w:r w:rsidR="005343BA" w:rsidRPr="00432FC5">
        <w:rPr>
          <w:rFonts w:ascii="Times New Roman" w:hAnsi="Times New Roman" w:cs="Times New Roman"/>
          <w:sz w:val="24"/>
          <w:szCs w:val="24"/>
        </w:rPr>
        <w:t xml:space="preserve">bruker ikke </w:t>
      </w:r>
      <w:r w:rsidR="00CD06E8" w:rsidRPr="00432FC5">
        <w:rPr>
          <w:rFonts w:ascii="Times New Roman" w:hAnsi="Times New Roman" w:cs="Times New Roman"/>
          <w:sz w:val="24"/>
          <w:szCs w:val="24"/>
        </w:rPr>
        <w:t xml:space="preserve">de mest kostnadskrevende </w:t>
      </w:r>
      <w:r w:rsidR="003F2E51" w:rsidRPr="00432FC5">
        <w:rPr>
          <w:rFonts w:ascii="Times New Roman" w:hAnsi="Times New Roman" w:cs="Times New Roman"/>
          <w:sz w:val="24"/>
          <w:szCs w:val="24"/>
        </w:rPr>
        <w:t xml:space="preserve">kommunale tjenester </w:t>
      </w:r>
      <w:r w:rsidR="00CD06E8" w:rsidRPr="00432FC5">
        <w:rPr>
          <w:rFonts w:ascii="Times New Roman" w:hAnsi="Times New Roman" w:cs="Times New Roman"/>
          <w:sz w:val="24"/>
          <w:szCs w:val="24"/>
        </w:rPr>
        <w:t xml:space="preserve">som </w:t>
      </w:r>
      <w:r w:rsidR="003F2E51" w:rsidRPr="00432FC5">
        <w:rPr>
          <w:rFonts w:ascii="Times New Roman" w:hAnsi="Times New Roman" w:cs="Times New Roman"/>
          <w:sz w:val="24"/>
          <w:szCs w:val="24"/>
        </w:rPr>
        <w:t>skole, helse og omsorg</w:t>
      </w:r>
      <w:r w:rsidR="002161F7" w:rsidRPr="00432FC5">
        <w:rPr>
          <w:rFonts w:ascii="Times New Roman" w:hAnsi="Times New Roman" w:cs="Times New Roman"/>
          <w:sz w:val="24"/>
          <w:szCs w:val="24"/>
        </w:rPr>
        <w:t>.</w:t>
      </w:r>
      <w:r w:rsidR="005343BA" w:rsidRPr="00432FC5">
        <w:rPr>
          <w:rFonts w:ascii="Times New Roman" w:hAnsi="Times New Roman" w:cs="Times New Roman"/>
          <w:sz w:val="24"/>
          <w:szCs w:val="24"/>
        </w:rPr>
        <w:t xml:space="preserve"> Likevel er man</w:t>
      </w:r>
      <w:r w:rsidR="003F2E51" w:rsidRPr="00432FC5">
        <w:rPr>
          <w:rFonts w:ascii="Times New Roman" w:hAnsi="Times New Roman" w:cs="Times New Roman"/>
          <w:sz w:val="24"/>
          <w:szCs w:val="24"/>
        </w:rPr>
        <w:t xml:space="preserve"> bundet av </w:t>
      </w:r>
      <w:r w:rsidR="00CD06E8" w:rsidRPr="00432FC5">
        <w:rPr>
          <w:rFonts w:ascii="Times New Roman" w:hAnsi="Times New Roman" w:cs="Times New Roman"/>
          <w:sz w:val="24"/>
          <w:szCs w:val="24"/>
        </w:rPr>
        <w:t>d</w:t>
      </w:r>
      <w:r w:rsidR="00CE5548" w:rsidRPr="00432FC5">
        <w:rPr>
          <w:rFonts w:ascii="Times New Roman" w:hAnsi="Times New Roman" w:cs="Times New Roman"/>
          <w:sz w:val="24"/>
          <w:szCs w:val="24"/>
        </w:rPr>
        <w:t>e samme</w:t>
      </w:r>
      <w:r w:rsidR="00CD06E8" w:rsidRPr="00432FC5">
        <w:rPr>
          <w:rFonts w:ascii="Times New Roman" w:hAnsi="Times New Roman" w:cs="Times New Roman"/>
          <w:sz w:val="24"/>
          <w:szCs w:val="24"/>
        </w:rPr>
        <w:t xml:space="preserve"> plikter som en fastboende: Skatter og avgifter skal betales, og lover og forskrifter </w:t>
      </w:r>
      <w:r w:rsidR="00CE5548" w:rsidRPr="00432FC5">
        <w:rPr>
          <w:rFonts w:ascii="Times New Roman" w:hAnsi="Times New Roman" w:cs="Times New Roman"/>
          <w:sz w:val="24"/>
          <w:szCs w:val="24"/>
        </w:rPr>
        <w:t xml:space="preserve">skal </w:t>
      </w:r>
      <w:r w:rsidR="005343BA" w:rsidRPr="00432FC5">
        <w:rPr>
          <w:rFonts w:ascii="Times New Roman" w:hAnsi="Times New Roman" w:cs="Times New Roman"/>
          <w:sz w:val="24"/>
          <w:szCs w:val="24"/>
        </w:rPr>
        <w:t xml:space="preserve">etterleves, og eierne av fritidsboliger berøres av de vedtak fattes på linje med kommunens fastboende. </w:t>
      </w:r>
      <w:r w:rsidR="00F1734C" w:rsidRPr="00432FC5">
        <w:rPr>
          <w:rFonts w:ascii="Times New Roman" w:hAnsi="Times New Roman" w:cs="Times New Roman"/>
          <w:sz w:val="24"/>
          <w:szCs w:val="24"/>
        </w:rPr>
        <w:t>Likevel har eiere av fritidsboliger med bos</w:t>
      </w:r>
      <w:r w:rsidR="005A078A" w:rsidRPr="00432FC5">
        <w:rPr>
          <w:rFonts w:ascii="Times New Roman" w:hAnsi="Times New Roman" w:cs="Times New Roman"/>
          <w:sz w:val="24"/>
          <w:szCs w:val="24"/>
        </w:rPr>
        <w:t>ted utenfor vertskommunen</w:t>
      </w:r>
      <w:r w:rsidR="00F1734C" w:rsidRPr="00432FC5">
        <w:rPr>
          <w:rFonts w:ascii="Times New Roman" w:hAnsi="Times New Roman" w:cs="Times New Roman"/>
          <w:sz w:val="24"/>
          <w:szCs w:val="24"/>
        </w:rPr>
        <w:t xml:space="preserve"> ikke noen politisk innflytelse gjennom kommunevalg </w:t>
      </w:r>
      <w:r w:rsidR="005343BA" w:rsidRPr="00432FC5">
        <w:rPr>
          <w:rFonts w:ascii="Times New Roman" w:hAnsi="Times New Roman" w:cs="Times New Roman"/>
          <w:sz w:val="24"/>
          <w:szCs w:val="24"/>
        </w:rPr>
        <w:t>Slik skapes et demokratisk underskudd som</w:t>
      </w:r>
      <w:r w:rsidR="005A078A" w:rsidRPr="00432FC5">
        <w:rPr>
          <w:rFonts w:ascii="Times New Roman" w:hAnsi="Times New Roman" w:cs="Times New Roman"/>
          <w:sz w:val="24"/>
          <w:szCs w:val="24"/>
        </w:rPr>
        <w:t xml:space="preserve"> </w:t>
      </w:r>
      <w:r w:rsidR="005343BA" w:rsidRPr="00432FC5">
        <w:rPr>
          <w:rFonts w:ascii="Times New Roman" w:hAnsi="Times New Roman" w:cs="Times New Roman"/>
          <w:sz w:val="24"/>
          <w:szCs w:val="24"/>
        </w:rPr>
        <w:t>”Vegkartet” vil legge til rette for å kompensere for gjennom gjensidig samarbeid og respekt.</w:t>
      </w:r>
      <w:r w:rsidR="003F2E51" w:rsidRPr="0043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FC5" w:rsidRDefault="00432FC5" w:rsidP="00432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7C6" w:rsidRPr="00432FC5" w:rsidRDefault="00432FC5" w:rsidP="0043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</w:t>
      </w:r>
      <w:r w:rsidR="005637C6" w:rsidRPr="00432FC5">
        <w:rPr>
          <w:rFonts w:ascii="Times New Roman" w:hAnsi="Times New Roman" w:cs="Times New Roman"/>
          <w:sz w:val="24"/>
          <w:szCs w:val="24"/>
        </w:rPr>
        <w:t xml:space="preserve">: I forhandlinger mellom den aktuelle kommune og hytteeieres organisasjoner kan partene gjøre de justeringer av Vegkartets bestemmelser som det er gjensidig enighet om. </w:t>
      </w:r>
    </w:p>
    <w:p w:rsidR="00612A37" w:rsidRDefault="00612A37" w:rsidP="00CB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2A37" w:rsidRDefault="00612A37" w:rsidP="00CB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2762" w:rsidRPr="00401770" w:rsidRDefault="0002444E" w:rsidP="00CB737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01770">
        <w:rPr>
          <w:rFonts w:ascii="Arial" w:hAnsi="Arial" w:cs="Arial"/>
          <w:sz w:val="24"/>
          <w:szCs w:val="24"/>
        </w:rPr>
        <w:t>Vertskommunens</w:t>
      </w:r>
      <w:r w:rsidR="00662762" w:rsidRPr="00401770">
        <w:rPr>
          <w:rFonts w:ascii="Arial" w:hAnsi="Arial" w:cs="Arial"/>
          <w:sz w:val="24"/>
          <w:szCs w:val="24"/>
        </w:rPr>
        <w:t xml:space="preserve"> </w:t>
      </w:r>
      <w:r w:rsidR="00A11E89" w:rsidRPr="00401770">
        <w:rPr>
          <w:rFonts w:ascii="Arial" w:hAnsi="Arial" w:cs="Arial"/>
          <w:sz w:val="24"/>
          <w:szCs w:val="24"/>
        </w:rPr>
        <w:t>ansvar og bidrag</w:t>
      </w:r>
    </w:p>
    <w:p w:rsidR="003F2E51" w:rsidRPr="00CB7374" w:rsidRDefault="0002444E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374">
        <w:rPr>
          <w:rFonts w:ascii="Times New Roman" w:hAnsi="Times New Roman" w:cs="Times New Roman"/>
          <w:sz w:val="24"/>
          <w:szCs w:val="24"/>
        </w:rPr>
        <w:t>V</w:t>
      </w:r>
      <w:r w:rsidR="00A6006D" w:rsidRPr="00CB7374">
        <w:rPr>
          <w:rFonts w:ascii="Times New Roman" w:hAnsi="Times New Roman" w:cs="Times New Roman"/>
          <w:sz w:val="24"/>
          <w:szCs w:val="24"/>
        </w:rPr>
        <w:t>ertskommune</w:t>
      </w:r>
      <w:r w:rsidRPr="00CB7374">
        <w:rPr>
          <w:rFonts w:ascii="Times New Roman" w:hAnsi="Times New Roman" w:cs="Times New Roman"/>
          <w:sz w:val="24"/>
          <w:szCs w:val="24"/>
        </w:rPr>
        <w:t>n</w:t>
      </w:r>
      <w:r w:rsidR="00A6006D" w:rsidRPr="00CB7374">
        <w:rPr>
          <w:rFonts w:ascii="Times New Roman" w:hAnsi="Times New Roman" w:cs="Times New Roman"/>
          <w:sz w:val="24"/>
          <w:szCs w:val="24"/>
        </w:rPr>
        <w:t xml:space="preserve"> skaffe</w:t>
      </w:r>
      <w:r w:rsidRPr="00CB7374">
        <w:rPr>
          <w:rFonts w:ascii="Times New Roman" w:hAnsi="Times New Roman" w:cs="Times New Roman"/>
          <w:sz w:val="24"/>
          <w:szCs w:val="24"/>
        </w:rPr>
        <w:t>r</w:t>
      </w:r>
      <w:r w:rsidR="00662762" w:rsidRPr="00CB7374">
        <w:rPr>
          <w:rFonts w:ascii="Times New Roman" w:hAnsi="Times New Roman" w:cs="Times New Roman"/>
          <w:sz w:val="24"/>
          <w:szCs w:val="24"/>
        </w:rPr>
        <w:t xml:space="preserve"> seg </w:t>
      </w:r>
      <w:r w:rsidR="00B07B6B" w:rsidRPr="00CB7374">
        <w:rPr>
          <w:rFonts w:ascii="Times New Roman" w:hAnsi="Times New Roman" w:cs="Times New Roman"/>
          <w:sz w:val="24"/>
          <w:szCs w:val="24"/>
        </w:rPr>
        <w:t xml:space="preserve">en </w:t>
      </w:r>
      <w:r w:rsidR="003F2E51" w:rsidRPr="00CB7374">
        <w:rPr>
          <w:rFonts w:ascii="Times New Roman" w:hAnsi="Times New Roman" w:cs="Times New Roman"/>
          <w:sz w:val="24"/>
          <w:szCs w:val="24"/>
        </w:rPr>
        <w:t xml:space="preserve">oversikt over </w:t>
      </w:r>
      <w:r w:rsidR="00B07B6B" w:rsidRPr="00CB7374">
        <w:rPr>
          <w:rFonts w:ascii="Times New Roman" w:hAnsi="Times New Roman" w:cs="Times New Roman"/>
          <w:sz w:val="24"/>
          <w:szCs w:val="24"/>
        </w:rPr>
        <w:t>kommunens fritidsboligsammenslutninger</w:t>
      </w:r>
      <w:r w:rsidR="00A6006D" w:rsidRPr="00CB7374">
        <w:rPr>
          <w:rFonts w:ascii="Times New Roman" w:hAnsi="Times New Roman" w:cs="Times New Roman"/>
          <w:sz w:val="24"/>
          <w:szCs w:val="24"/>
        </w:rPr>
        <w:t xml:space="preserve">, </w:t>
      </w:r>
      <w:r w:rsidR="00B07B6B" w:rsidRPr="00CB7374">
        <w:rPr>
          <w:rFonts w:ascii="Times New Roman" w:hAnsi="Times New Roman" w:cs="Times New Roman"/>
          <w:sz w:val="24"/>
          <w:szCs w:val="24"/>
        </w:rPr>
        <w:t>deres tillitsvalgte</w:t>
      </w:r>
      <w:r w:rsidR="00A6006D" w:rsidRPr="00CB7374">
        <w:rPr>
          <w:rFonts w:ascii="Times New Roman" w:hAnsi="Times New Roman" w:cs="Times New Roman"/>
          <w:sz w:val="24"/>
          <w:szCs w:val="24"/>
        </w:rPr>
        <w:t xml:space="preserve"> og all relevant kontaktinformasjon</w:t>
      </w:r>
      <w:r w:rsidR="003F2E51" w:rsidRPr="00CB7374">
        <w:rPr>
          <w:rFonts w:ascii="Times New Roman" w:hAnsi="Times New Roman" w:cs="Times New Roman"/>
          <w:sz w:val="24"/>
          <w:szCs w:val="24"/>
        </w:rPr>
        <w:t>.</w:t>
      </w:r>
      <w:r w:rsidR="00A11E89" w:rsidRPr="00CB7374">
        <w:rPr>
          <w:rFonts w:ascii="Times New Roman" w:hAnsi="Times New Roman" w:cs="Times New Roman"/>
          <w:sz w:val="24"/>
          <w:szCs w:val="24"/>
        </w:rPr>
        <w:t xml:space="preserve"> Vertskommunen må her </w:t>
      </w:r>
      <w:r w:rsidR="00F1734C" w:rsidRPr="00CB7374">
        <w:rPr>
          <w:rFonts w:ascii="Times New Roman" w:hAnsi="Times New Roman" w:cs="Times New Roman"/>
          <w:sz w:val="24"/>
          <w:szCs w:val="24"/>
        </w:rPr>
        <w:t xml:space="preserve">ha et oppdatert </w:t>
      </w:r>
      <w:r w:rsidR="00A11E89" w:rsidRPr="00CB7374">
        <w:rPr>
          <w:rFonts w:ascii="Times New Roman" w:hAnsi="Times New Roman" w:cs="Times New Roman"/>
          <w:sz w:val="24"/>
          <w:szCs w:val="24"/>
        </w:rPr>
        <w:t>adresseregister på bosted for eiere av fritidsboliger i kommunen. Der matrikkelloven kan hindre innhenting av slike data må kommunen be om at hytteeiernes velforeninger videresender sine data for hjemadresser for hytteeierne i kommunen.</w:t>
      </w:r>
    </w:p>
    <w:p w:rsidR="00CB7374" w:rsidRDefault="00CB7374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E89" w:rsidRPr="00CB7374" w:rsidRDefault="00A11E89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374">
        <w:rPr>
          <w:rFonts w:ascii="Times New Roman" w:hAnsi="Times New Roman" w:cs="Times New Roman"/>
          <w:sz w:val="24"/>
          <w:szCs w:val="24"/>
        </w:rPr>
        <w:t>Når kommunen inviteres til møter i den kommunale hytteorganisasjon som er etablert for å fronte det kommunale samarbeid</w:t>
      </w:r>
      <w:r w:rsidR="00D379CA" w:rsidRPr="00CB7374">
        <w:rPr>
          <w:rFonts w:ascii="Times New Roman" w:hAnsi="Times New Roman" w:cs="Times New Roman"/>
          <w:sz w:val="24"/>
          <w:szCs w:val="24"/>
        </w:rPr>
        <w:t>,</w:t>
      </w:r>
      <w:r w:rsidRPr="00CB7374">
        <w:rPr>
          <w:rFonts w:ascii="Times New Roman" w:hAnsi="Times New Roman" w:cs="Times New Roman"/>
          <w:sz w:val="24"/>
          <w:szCs w:val="24"/>
        </w:rPr>
        <w:t xml:space="preserve"> skal den politiske og administrative ledelse være representert for å legge frem kommunens syn og fremlegge kommunale saker, og skal samtid</w:t>
      </w:r>
      <w:r w:rsidR="00D379CA" w:rsidRPr="00CB7374">
        <w:rPr>
          <w:rFonts w:ascii="Times New Roman" w:hAnsi="Times New Roman" w:cs="Times New Roman"/>
          <w:sz w:val="24"/>
          <w:szCs w:val="24"/>
        </w:rPr>
        <w:t>i</w:t>
      </w:r>
      <w:r w:rsidRPr="00CB7374">
        <w:rPr>
          <w:rFonts w:ascii="Times New Roman" w:hAnsi="Times New Roman" w:cs="Times New Roman"/>
          <w:sz w:val="24"/>
          <w:szCs w:val="24"/>
        </w:rPr>
        <w:t>g være åpne for å motta eventuelle tilbakemeldinger fra hyttefolket.</w:t>
      </w:r>
    </w:p>
    <w:p w:rsidR="00CB7374" w:rsidRDefault="00CB7374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D" w:rsidRDefault="003F2E51" w:rsidP="00CB737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B7374">
        <w:rPr>
          <w:rFonts w:ascii="Times New Roman" w:hAnsi="Times New Roman" w:cs="Times New Roman"/>
          <w:sz w:val="24"/>
          <w:szCs w:val="24"/>
        </w:rPr>
        <w:t xml:space="preserve">Opparbeidelse av kommunal infrastruktur (vegløsninger/vann og avløp) </w:t>
      </w:r>
      <w:r w:rsidR="00A11E89" w:rsidRPr="00CB7374">
        <w:rPr>
          <w:rFonts w:ascii="Times New Roman" w:hAnsi="Times New Roman" w:cs="Times New Roman"/>
          <w:sz w:val="24"/>
          <w:szCs w:val="24"/>
        </w:rPr>
        <w:t>vil i mange kommuner få verdifulle bidrag når hytteei</w:t>
      </w:r>
      <w:r w:rsidR="00F1734C" w:rsidRPr="00CB7374">
        <w:rPr>
          <w:rFonts w:ascii="Times New Roman" w:hAnsi="Times New Roman" w:cs="Times New Roman"/>
          <w:sz w:val="24"/>
          <w:szCs w:val="24"/>
        </w:rPr>
        <w:t xml:space="preserve">erne er med på laget og tar del i de løsninger og utbygginger som vedtas. </w:t>
      </w:r>
      <w:r w:rsidRPr="00CB7374">
        <w:rPr>
          <w:rFonts w:ascii="Times New Roman" w:hAnsi="Times New Roman" w:cs="Times New Roman"/>
          <w:sz w:val="24"/>
          <w:szCs w:val="24"/>
        </w:rPr>
        <w:t xml:space="preserve">Det er </w:t>
      </w:r>
      <w:r w:rsidR="00F1734C" w:rsidRPr="00CB7374">
        <w:rPr>
          <w:rFonts w:ascii="Times New Roman" w:hAnsi="Times New Roman" w:cs="Times New Roman"/>
          <w:sz w:val="24"/>
          <w:szCs w:val="24"/>
        </w:rPr>
        <w:t xml:space="preserve">da </w:t>
      </w:r>
      <w:r w:rsidR="007D71E8" w:rsidRPr="00CB7374">
        <w:rPr>
          <w:rFonts w:ascii="Times New Roman" w:hAnsi="Times New Roman" w:cs="Times New Roman"/>
          <w:sz w:val="24"/>
          <w:szCs w:val="24"/>
        </w:rPr>
        <w:t xml:space="preserve">viktig at kostnadsfordeling </w:t>
      </w:r>
      <w:r w:rsidR="00CB7374">
        <w:rPr>
          <w:rFonts w:ascii="Times New Roman" w:hAnsi="Times New Roman" w:cs="Times New Roman"/>
          <w:sz w:val="24"/>
          <w:szCs w:val="24"/>
        </w:rPr>
        <w:t xml:space="preserve">skjer i henhold til </w:t>
      </w:r>
      <w:r w:rsidRPr="00CB7374">
        <w:rPr>
          <w:rFonts w:ascii="Times New Roman" w:hAnsi="Times New Roman" w:cs="Times New Roman"/>
          <w:sz w:val="24"/>
          <w:szCs w:val="24"/>
        </w:rPr>
        <w:t xml:space="preserve">rettferdig kost/nytte prinsipp uten å være særlig i disfavør for en av gruppene. </w:t>
      </w:r>
      <w:r w:rsidR="00F1734C" w:rsidRPr="00CB7374">
        <w:rPr>
          <w:rFonts w:ascii="Times New Roman" w:hAnsi="Times New Roman" w:cs="Times New Roman"/>
          <w:sz w:val="24"/>
          <w:szCs w:val="24"/>
        </w:rPr>
        <w:t xml:space="preserve">Vertskommunen vil følge </w:t>
      </w:r>
      <w:r w:rsidR="00F1734C" w:rsidRPr="00CB7374">
        <w:rPr>
          <w:rFonts w:ascii="Times New Roman" w:hAnsi="Times New Roman" w:cs="Times New Roman"/>
          <w:i/>
          <w:sz w:val="24"/>
          <w:szCs w:val="24"/>
        </w:rPr>
        <w:t>Retningslinjer for beregning av selvkost for kommunale betalingstjenester</w:t>
      </w:r>
      <w:r w:rsidR="00F1734C" w:rsidRPr="00CB7374">
        <w:rPr>
          <w:rFonts w:ascii="Times New Roman" w:hAnsi="Times New Roman" w:cs="Times New Roman"/>
          <w:sz w:val="24"/>
          <w:szCs w:val="24"/>
        </w:rPr>
        <w:t xml:space="preserve"> (H-3/14 fra KMD, sist revidert i 2014). Innenfor de </w:t>
      </w:r>
      <w:r w:rsidR="009F26D4" w:rsidRPr="00CB7374">
        <w:rPr>
          <w:rFonts w:ascii="Times New Roman" w:hAnsi="Times New Roman" w:cs="Times New Roman"/>
          <w:sz w:val="24"/>
          <w:szCs w:val="24"/>
        </w:rPr>
        <w:t>tjeneste</w:t>
      </w:r>
      <w:r w:rsidR="00F1734C" w:rsidRPr="00CB7374">
        <w:rPr>
          <w:rFonts w:ascii="Times New Roman" w:hAnsi="Times New Roman" w:cs="Times New Roman"/>
          <w:sz w:val="24"/>
          <w:szCs w:val="24"/>
        </w:rPr>
        <w:t>områder der selvkost er satt som den rettslige rammen for brukerbetaling, skal kommunen utarbeide en selvkostkalkyle. Kommunene skal utarbeide en for</w:t>
      </w:r>
      <w:r w:rsidR="00CB7374">
        <w:rPr>
          <w:rFonts w:ascii="Times New Roman" w:hAnsi="Times New Roman" w:cs="Times New Roman"/>
          <w:sz w:val="24"/>
          <w:szCs w:val="24"/>
        </w:rPr>
        <w:t>-</w:t>
      </w:r>
      <w:r w:rsidR="00F1734C" w:rsidRPr="00CB7374">
        <w:rPr>
          <w:rFonts w:ascii="Times New Roman" w:hAnsi="Times New Roman" w:cs="Times New Roman"/>
          <w:sz w:val="24"/>
          <w:szCs w:val="24"/>
        </w:rPr>
        <w:t>kalkyle og foreta en etter</w:t>
      </w:r>
      <w:r w:rsidR="00CB7374">
        <w:rPr>
          <w:rFonts w:ascii="Times New Roman" w:hAnsi="Times New Roman" w:cs="Times New Roman"/>
          <w:sz w:val="24"/>
          <w:szCs w:val="24"/>
        </w:rPr>
        <w:t>-</w:t>
      </w:r>
      <w:r w:rsidR="00F1734C" w:rsidRPr="00CB7374">
        <w:rPr>
          <w:rFonts w:ascii="Times New Roman" w:hAnsi="Times New Roman" w:cs="Times New Roman"/>
          <w:sz w:val="24"/>
          <w:szCs w:val="24"/>
        </w:rPr>
        <w:t>kalkyle av de reelle kostnadene innenfor de aktuelle tjenesteområdene. Selvkostkalkyler, for</w:t>
      </w:r>
      <w:r w:rsidR="00CB7374">
        <w:rPr>
          <w:rFonts w:ascii="Times New Roman" w:hAnsi="Times New Roman" w:cs="Times New Roman"/>
          <w:sz w:val="24"/>
          <w:szCs w:val="24"/>
        </w:rPr>
        <w:t>-</w:t>
      </w:r>
      <w:r w:rsidR="00F1734C" w:rsidRPr="00CB7374">
        <w:rPr>
          <w:rFonts w:ascii="Times New Roman" w:hAnsi="Times New Roman" w:cs="Times New Roman"/>
          <w:sz w:val="24"/>
          <w:szCs w:val="24"/>
        </w:rPr>
        <w:t>kalkyler og etter</w:t>
      </w:r>
      <w:r w:rsidR="00CB7374">
        <w:rPr>
          <w:rFonts w:ascii="Times New Roman" w:hAnsi="Times New Roman" w:cs="Times New Roman"/>
          <w:sz w:val="24"/>
          <w:szCs w:val="24"/>
        </w:rPr>
        <w:t>-</w:t>
      </w:r>
      <w:r w:rsidR="00F1734C" w:rsidRPr="00CB7374">
        <w:rPr>
          <w:rFonts w:ascii="Times New Roman" w:hAnsi="Times New Roman" w:cs="Times New Roman"/>
          <w:sz w:val="24"/>
          <w:szCs w:val="24"/>
        </w:rPr>
        <w:t>kalkyler skal, på forespørsel, gjøres tilgjengelig for kommunens fritidsboligforeninger samlet</w:t>
      </w:r>
      <w:r w:rsidR="00F1734C" w:rsidRPr="00CB737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310A75" w:rsidRDefault="00310A75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25E" w:rsidRDefault="00BA116D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374">
        <w:rPr>
          <w:rFonts w:ascii="Times New Roman" w:hAnsi="Times New Roman" w:cs="Times New Roman"/>
          <w:sz w:val="24"/>
          <w:szCs w:val="24"/>
        </w:rPr>
        <w:t xml:space="preserve">Vertskommunen vil </w:t>
      </w:r>
      <w:r w:rsidR="005A078A" w:rsidRPr="00CB7374">
        <w:rPr>
          <w:rFonts w:ascii="Times New Roman" w:hAnsi="Times New Roman" w:cs="Times New Roman"/>
          <w:sz w:val="24"/>
          <w:szCs w:val="24"/>
        </w:rPr>
        <w:t xml:space="preserve">i utgangspunktet </w:t>
      </w:r>
      <w:r w:rsidRPr="00CB7374">
        <w:rPr>
          <w:rFonts w:ascii="Times New Roman" w:hAnsi="Times New Roman" w:cs="Times New Roman"/>
          <w:sz w:val="24"/>
          <w:szCs w:val="24"/>
        </w:rPr>
        <w:t xml:space="preserve">anse en kommunal fritidsboligeierforening, og enhver </w:t>
      </w:r>
      <w:r w:rsidR="005A078A" w:rsidRPr="00CB7374">
        <w:rPr>
          <w:rFonts w:ascii="Times New Roman" w:hAnsi="Times New Roman" w:cs="Times New Roman"/>
          <w:sz w:val="24"/>
          <w:szCs w:val="24"/>
        </w:rPr>
        <w:t xml:space="preserve">lokal </w:t>
      </w:r>
      <w:r w:rsidRPr="00CB7374">
        <w:rPr>
          <w:rFonts w:ascii="Times New Roman" w:hAnsi="Times New Roman" w:cs="Times New Roman"/>
          <w:sz w:val="24"/>
          <w:szCs w:val="24"/>
        </w:rPr>
        <w:t>fritidsboligeierforening som er spesielt b</w:t>
      </w:r>
      <w:r w:rsidR="005A078A" w:rsidRPr="00CB7374">
        <w:rPr>
          <w:rFonts w:ascii="Times New Roman" w:hAnsi="Times New Roman" w:cs="Times New Roman"/>
          <w:sz w:val="24"/>
          <w:szCs w:val="24"/>
        </w:rPr>
        <w:t>erørt, som høringsinstans i</w:t>
      </w:r>
      <w:r w:rsidRPr="00CB7374">
        <w:rPr>
          <w:rFonts w:ascii="Times New Roman" w:hAnsi="Times New Roman" w:cs="Times New Roman"/>
          <w:sz w:val="24"/>
          <w:szCs w:val="24"/>
        </w:rPr>
        <w:t xml:space="preserve"> saker som </w:t>
      </w:r>
      <w:r w:rsidR="005A078A" w:rsidRPr="00CB7374">
        <w:rPr>
          <w:rFonts w:ascii="Times New Roman" w:hAnsi="Times New Roman" w:cs="Times New Roman"/>
          <w:sz w:val="24"/>
          <w:szCs w:val="24"/>
        </w:rPr>
        <w:t>angår eiere av fritidsboliger i det aktuelle området eller i hele kommunen.</w:t>
      </w:r>
    </w:p>
    <w:p w:rsidR="00310A75" w:rsidRPr="00CB7374" w:rsidRDefault="00310A75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25E" w:rsidRDefault="00D71C55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374">
        <w:rPr>
          <w:rFonts w:ascii="Times New Roman" w:hAnsi="Times New Roman" w:cs="Times New Roman"/>
          <w:sz w:val="24"/>
          <w:szCs w:val="24"/>
        </w:rPr>
        <w:t xml:space="preserve">Utvikling av friluftsområder, anlegg av turstier/turveger, eventuelle traseer </w:t>
      </w:r>
      <w:r w:rsidR="00BA116D" w:rsidRPr="00CB7374">
        <w:rPr>
          <w:rFonts w:ascii="Times New Roman" w:hAnsi="Times New Roman" w:cs="Times New Roman"/>
          <w:sz w:val="24"/>
          <w:szCs w:val="24"/>
        </w:rPr>
        <w:t xml:space="preserve">og lokale forskrifter for </w:t>
      </w:r>
      <w:r w:rsidRPr="00CB7374">
        <w:rPr>
          <w:rFonts w:ascii="Times New Roman" w:hAnsi="Times New Roman" w:cs="Times New Roman"/>
          <w:sz w:val="24"/>
          <w:szCs w:val="24"/>
        </w:rPr>
        <w:t xml:space="preserve">scooterbruk mm bør alltid sendes på høring til hytteeiernes lokale organisasjon. </w:t>
      </w:r>
    </w:p>
    <w:p w:rsidR="00310A75" w:rsidRPr="00CB7374" w:rsidRDefault="00310A75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C55" w:rsidRPr="00CB7374" w:rsidRDefault="00310A75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71C55" w:rsidRPr="00CB7374">
        <w:rPr>
          <w:rFonts w:ascii="Times New Roman" w:hAnsi="Times New Roman" w:cs="Times New Roman"/>
          <w:sz w:val="24"/>
          <w:szCs w:val="24"/>
        </w:rPr>
        <w:t>ilsvarende bør de</w:t>
      </w:r>
      <w:r w:rsidR="00D379CA" w:rsidRPr="00CB7374">
        <w:rPr>
          <w:rFonts w:ascii="Times New Roman" w:hAnsi="Times New Roman" w:cs="Times New Roman"/>
          <w:sz w:val="24"/>
          <w:szCs w:val="24"/>
        </w:rPr>
        <w:t>t</w:t>
      </w:r>
      <w:r w:rsidR="00D71C55" w:rsidRPr="00CB7374">
        <w:rPr>
          <w:rFonts w:ascii="Times New Roman" w:hAnsi="Times New Roman" w:cs="Times New Roman"/>
          <w:sz w:val="24"/>
          <w:szCs w:val="24"/>
        </w:rPr>
        <w:t xml:space="preserve"> utvikles rutiner for at reguleringsplaner i hytteområder, </w:t>
      </w:r>
      <w:r w:rsidR="00D379CA" w:rsidRPr="00CB7374">
        <w:rPr>
          <w:rFonts w:ascii="Times New Roman" w:hAnsi="Times New Roman" w:cs="Times New Roman"/>
          <w:sz w:val="24"/>
          <w:szCs w:val="24"/>
        </w:rPr>
        <w:t xml:space="preserve">for nye hytteområder, </w:t>
      </w:r>
      <w:r w:rsidR="00D71C55" w:rsidRPr="00CB7374">
        <w:rPr>
          <w:rFonts w:ascii="Times New Roman" w:hAnsi="Times New Roman" w:cs="Times New Roman"/>
          <w:sz w:val="24"/>
          <w:szCs w:val="24"/>
        </w:rPr>
        <w:t>eller andre kommunale planverk og lokale forskrifter som har særlig betydning for hytte- og friluftsinteresser, sen</w:t>
      </w:r>
      <w:r w:rsidR="007D71E8" w:rsidRPr="00CB7374">
        <w:rPr>
          <w:rFonts w:ascii="Times New Roman" w:hAnsi="Times New Roman" w:cs="Times New Roman"/>
          <w:sz w:val="24"/>
          <w:szCs w:val="24"/>
        </w:rPr>
        <w:t>des på høring til hytteeiernes kommunale</w:t>
      </w:r>
      <w:r w:rsidR="00D71C55" w:rsidRPr="00CB7374">
        <w:rPr>
          <w:rFonts w:ascii="Times New Roman" w:hAnsi="Times New Roman" w:cs="Times New Roman"/>
          <w:sz w:val="24"/>
          <w:szCs w:val="24"/>
        </w:rPr>
        <w:t xml:space="preserve"> organisasjon.</w:t>
      </w:r>
    </w:p>
    <w:p w:rsidR="00310A75" w:rsidRDefault="00310A75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C55" w:rsidRDefault="00D71C55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374">
        <w:rPr>
          <w:rFonts w:ascii="Times New Roman" w:hAnsi="Times New Roman" w:cs="Times New Roman"/>
          <w:sz w:val="24"/>
          <w:szCs w:val="24"/>
        </w:rPr>
        <w:t xml:space="preserve">Der det fremkommer alvorlige innsigelser mot vedtatte eller foreslåtte kommunale planer eller kommunale forskrifter bør kommunen avholde et drøftingsmøte med hytteeiernes organisasjon, om denne ber om dette. </w:t>
      </w:r>
    </w:p>
    <w:p w:rsidR="00310A75" w:rsidRPr="00CB7374" w:rsidRDefault="00310A75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51" w:rsidRPr="00CB7374" w:rsidRDefault="00662762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374">
        <w:rPr>
          <w:rFonts w:ascii="Times New Roman" w:hAnsi="Times New Roman" w:cs="Times New Roman"/>
          <w:sz w:val="24"/>
          <w:szCs w:val="24"/>
        </w:rPr>
        <w:t xml:space="preserve">Vertskommunen </w:t>
      </w:r>
      <w:r w:rsidR="00D71C55" w:rsidRPr="00CB7374">
        <w:rPr>
          <w:rFonts w:ascii="Times New Roman" w:hAnsi="Times New Roman" w:cs="Times New Roman"/>
          <w:sz w:val="24"/>
          <w:szCs w:val="24"/>
        </w:rPr>
        <w:t>skal ha et skatte-</w:t>
      </w:r>
      <w:r w:rsidR="00BA116D" w:rsidRPr="00CB7374">
        <w:rPr>
          <w:rFonts w:ascii="Times New Roman" w:hAnsi="Times New Roman" w:cs="Times New Roman"/>
          <w:sz w:val="24"/>
          <w:szCs w:val="24"/>
        </w:rPr>
        <w:t xml:space="preserve"> </w:t>
      </w:r>
      <w:r w:rsidR="00D71C55" w:rsidRPr="00CB7374">
        <w:rPr>
          <w:rFonts w:ascii="Times New Roman" w:hAnsi="Times New Roman" w:cs="Times New Roman"/>
          <w:sz w:val="24"/>
          <w:szCs w:val="24"/>
        </w:rPr>
        <w:t>og avgifts</w:t>
      </w:r>
      <w:r w:rsidR="00401770">
        <w:rPr>
          <w:rFonts w:ascii="Times New Roman" w:hAnsi="Times New Roman" w:cs="Times New Roman"/>
          <w:sz w:val="24"/>
          <w:szCs w:val="24"/>
        </w:rPr>
        <w:t>-re</w:t>
      </w:r>
      <w:r w:rsidR="00D71C55" w:rsidRPr="00CB7374">
        <w:rPr>
          <w:rFonts w:ascii="Times New Roman" w:hAnsi="Times New Roman" w:cs="Times New Roman"/>
          <w:sz w:val="24"/>
          <w:szCs w:val="24"/>
        </w:rPr>
        <w:t xml:space="preserve">gime i tråd med lovverkets </w:t>
      </w:r>
      <w:r w:rsidR="00C87ABF" w:rsidRPr="00CB7374">
        <w:rPr>
          <w:rFonts w:ascii="Times New Roman" w:hAnsi="Times New Roman" w:cs="Times New Roman"/>
          <w:sz w:val="24"/>
          <w:szCs w:val="24"/>
        </w:rPr>
        <w:t>regler og intensjoner. Eiere av fritidsboliger skal i forhold til lovverkets regler og intensjoner ikke gis diskriminerende behandling i forhold til de fastboende i kommunen</w:t>
      </w:r>
    </w:p>
    <w:p w:rsidR="00310A75" w:rsidRDefault="00310A75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5D5" w:rsidRPr="00CB7374" w:rsidRDefault="004B65D5" w:rsidP="00CB737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B7374">
        <w:rPr>
          <w:rFonts w:ascii="Times New Roman" w:hAnsi="Times New Roman" w:cs="Times New Roman"/>
          <w:sz w:val="24"/>
          <w:szCs w:val="24"/>
        </w:rPr>
        <w:t>Større omlegging av kommunale avgifter, eller innføring av kommunal eiendomsskatt bør medføre at kommunen inviterer d</w:t>
      </w:r>
      <w:r w:rsidR="00BA116D" w:rsidRPr="00CB7374">
        <w:rPr>
          <w:rFonts w:ascii="Times New Roman" w:hAnsi="Times New Roman" w:cs="Times New Roman"/>
          <w:sz w:val="24"/>
          <w:szCs w:val="24"/>
        </w:rPr>
        <w:t>en lokale organisasjon for friti</w:t>
      </w:r>
      <w:r w:rsidRPr="00CB7374">
        <w:rPr>
          <w:rFonts w:ascii="Times New Roman" w:hAnsi="Times New Roman" w:cs="Times New Roman"/>
          <w:sz w:val="24"/>
          <w:szCs w:val="24"/>
        </w:rPr>
        <w:t>d</w:t>
      </w:r>
      <w:r w:rsidR="00BA116D" w:rsidRPr="00CB7374">
        <w:rPr>
          <w:rFonts w:ascii="Times New Roman" w:hAnsi="Times New Roman" w:cs="Times New Roman"/>
          <w:sz w:val="24"/>
          <w:szCs w:val="24"/>
        </w:rPr>
        <w:t>s</w:t>
      </w:r>
      <w:r w:rsidRPr="00CB7374">
        <w:rPr>
          <w:rFonts w:ascii="Times New Roman" w:hAnsi="Times New Roman" w:cs="Times New Roman"/>
          <w:sz w:val="24"/>
          <w:szCs w:val="24"/>
        </w:rPr>
        <w:t>boliger i kommunen og Norges Hytteforbund til å gi sine uttalelser</w:t>
      </w:r>
      <w:r w:rsidR="00BA116D" w:rsidRPr="00CB7374">
        <w:rPr>
          <w:rFonts w:ascii="Times New Roman" w:hAnsi="Times New Roman" w:cs="Times New Roman"/>
          <w:sz w:val="24"/>
          <w:szCs w:val="24"/>
        </w:rPr>
        <w:t xml:space="preserve"> både om prinsip</w:t>
      </w:r>
      <w:r w:rsidR="00CA1F55" w:rsidRPr="00CB7374">
        <w:rPr>
          <w:rFonts w:ascii="Times New Roman" w:hAnsi="Times New Roman" w:cs="Times New Roman"/>
          <w:sz w:val="24"/>
          <w:szCs w:val="24"/>
        </w:rPr>
        <w:t xml:space="preserve">ielle sider og konkrete reglement som foreslås vedtatt, </w:t>
      </w:r>
      <w:proofErr w:type="spellStart"/>
      <w:r w:rsidR="00CA1F55" w:rsidRPr="00CB7374">
        <w:rPr>
          <w:rFonts w:ascii="Times New Roman" w:hAnsi="Times New Roman" w:cs="Times New Roman"/>
          <w:sz w:val="24"/>
          <w:szCs w:val="24"/>
        </w:rPr>
        <w:t>f.eks</w:t>
      </w:r>
      <w:proofErr w:type="spellEnd"/>
      <w:r w:rsidR="00CA1F55" w:rsidRPr="00CB7374">
        <w:rPr>
          <w:rFonts w:ascii="Times New Roman" w:hAnsi="Times New Roman" w:cs="Times New Roman"/>
          <w:sz w:val="24"/>
          <w:szCs w:val="24"/>
        </w:rPr>
        <w:t xml:space="preserve"> Kommunens reglemen</w:t>
      </w:r>
      <w:r w:rsidR="00E9556F" w:rsidRPr="00CB7374">
        <w:rPr>
          <w:rFonts w:ascii="Times New Roman" w:hAnsi="Times New Roman" w:cs="Times New Roman"/>
          <w:sz w:val="24"/>
          <w:szCs w:val="24"/>
        </w:rPr>
        <w:t xml:space="preserve">t for </w:t>
      </w:r>
      <w:r w:rsidR="00BA116D" w:rsidRPr="00CB7374">
        <w:rPr>
          <w:rFonts w:ascii="Times New Roman" w:hAnsi="Times New Roman" w:cs="Times New Roman"/>
          <w:sz w:val="24"/>
          <w:szCs w:val="24"/>
        </w:rPr>
        <w:t>eiendoms</w:t>
      </w:r>
      <w:r w:rsidR="004017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116D" w:rsidRPr="00CB7374">
        <w:rPr>
          <w:rFonts w:ascii="Times New Roman" w:hAnsi="Times New Roman" w:cs="Times New Roman"/>
          <w:sz w:val="24"/>
          <w:szCs w:val="24"/>
        </w:rPr>
        <w:t>taksering .</w:t>
      </w:r>
      <w:proofErr w:type="gramEnd"/>
      <w:r w:rsidR="00CA1F55" w:rsidRPr="00CB7374">
        <w:rPr>
          <w:rFonts w:ascii="Times New Roman" w:hAnsi="Times New Roman" w:cs="Times New Roman"/>
          <w:sz w:val="24"/>
          <w:szCs w:val="24"/>
        </w:rPr>
        <w:t xml:space="preserve"> </w:t>
      </w:r>
      <w:r w:rsidRPr="00CB7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75" w:rsidRDefault="00310A75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51" w:rsidRPr="00CB7374" w:rsidRDefault="0002444E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374">
        <w:rPr>
          <w:rFonts w:ascii="Times New Roman" w:hAnsi="Times New Roman" w:cs="Times New Roman"/>
          <w:sz w:val="24"/>
          <w:szCs w:val="24"/>
        </w:rPr>
        <w:t xml:space="preserve">Vertskommunen </w:t>
      </w:r>
      <w:r w:rsidR="007D0D0E" w:rsidRPr="00CB7374">
        <w:rPr>
          <w:rFonts w:ascii="Times New Roman" w:hAnsi="Times New Roman" w:cs="Times New Roman"/>
          <w:sz w:val="24"/>
          <w:szCs w:val="24"/>
        </w:rPr>
        <w:t xml:space="preserve">bør </w:t>
      </w:r>
      <w:r w:rsidR="00CA1F55" w:rsidRPr="00CB7374">
        <w:rPr>
          <w:rFonts w:ascii="Times New Roman" w:hAnsi="Times New Roman" w:cs="Times New Roman"/>
          <w:sz w:val="24"/>
          <w:szCs w:val="24"/>
        </w:rPr>
        <w:t>en gang</w:t>
      </w:r>
      <w:r w:rsidRPr="00CB7374">
        <w:rPr>
          <w:rFonts w:ascii="Times New Roman" w:hAnsi="Times New Roman" w:cs="Times New Roman"/>
          <w:sz w:val="24"/>
          <w:szCs w:val="24"/>
        </w:rPr>
        <w:t xml:space="preserve"> i året </w:t>
      </w:r>
      <w:r w:rsidR="00C2530B" w:rsidRPr="00CB7374">
        <w:rPr>
          <w:rFonts w:ascii="Times New Roman" w:hAnsi="Times New Roman" w:cs="Times New Roman"/>
          <w:sz w:val="24"/>
          <w:szCs w:val="24"/>
        </w:rPr>
        <w:t>avholde</w:t>
      </w:r>
      <w:r w:rsidR="00CA1F55" w:rsidRPr="00CB7374">
        <w:rPr>
          <w:rFonts w:ascii="Times New Roman" w:hAnsi="Times New Roman" w:cs="Times New Roman"/>
          <w:sz w:val="24"/>
          <w:szCs w:val="24"/>
        </w:rPr>
        <w:t xml:space="preserve"> et</w:t>
      </w:r>
      <w:r w:rsidR="00C2530B" w:rsidRPr="00CB7374">
        <w:rPr>
          <w:rFonts w:ascii="Times New Roman" w:hAnsi="Times New Roman" w:cs="Times New Roman"/>
          <w:sz w:val="24"/>
          <w:szCs w:val="24"/>
        </w:rPr>
        <w:t xml:space="preserve"> møte mellom formannskapet og repres</w:t>
      </w:r>
      <w:r w:rsidRPr="00CB7374">
        <w:rPr>
          <w:rFonts w:ascii="Times New Roman" w:hAnsi="Times New Roman" w:cs="Times New Roman"/>
          <w:sz w:val="24"/>
          <w:szCs w:val="24"/>
        </w:rPr>
        <w:t xml:space="preserve">entanter for </w:t>
      </w:r>
      <w:r w:rsidR="00CA1F55" w:rsidRPr="00CB7374">
        <w:rPr>
          <w:rFonts w:ascii="Times New Roman" w:hAnsi="Times New Roman" w:cs="Times New Roman"/>
          <w:sz w:val="24"/>
          <w:szCs w:val="24"/>
        </w:rPr>
        <w:t xml:space="preserve">kommunens fritidsboligorganisasjon. </w:t>
      </w:r>
      <w:r w:rsidR="00C2530B" w:rsidRPr="00CB7374">
        <w:rPr>
          <w:rFonts w:ascii="Times New Roman" w:hAnsi="Times New Roman" w:cs="Times New Roman"/>
          <w:sz w:val="24"/>
          <w:szCs w:val="24"/>
        </w:rPr>
        <w:t xml:space="preserve"> Her drøftes saker av felles interesse, og kommunens utfordringer fremover, og</w:t>
      </w:r>
      <w:r w:rsidRPr="00CB7374">
        <w:rPr>
          <w:rFonts w:ascii="Times New Roman" w:hAnsi="Times New Roman" w:cs="Times New Roman"/>
          <w:sz w:val="24"/>
          <w:szCs w:val="24"/>
        </w:rPr>
        <w:t xml:space="preserve">så med hensyn til hva </w:t>
      </w:r>
      <w:r w:rsidR="00C2530B" w:rsidRPr="00CB7374">
        <w:rPr>
          <w:rFonts w:ascii="Times New Roman" w:hAnsi="Times New Roman" w:cs="Times New Roman"/>
          <w:sz w:val="24"/>
          <w:szCs w:val="24"/>
        </w:rPr>
        <w:t>fritidsbolige</w:t>
      </w:r>
      <w:r w:rsidRPr="00CB7374">
        <w:rPr>
          <w:rFonts w:ascii="Times New Roman" w:hAnsi="Times New Roman" w:cs="Times New Roman"/>
          <w:sz w:val="24"/>
          <w:szCs w:val="24"/>
        </w:rPr>
        <w:t>ie</w:t>
      </w:r>
      <w:r w:rsidR="00C2530B" w:rsidRPr="00CB7374">
        <w:rPr>
          <w:rFonts w:ascii="Times New Roman" w:hAnsi="Times New Roman" w:cs="Times New Roman"/>
          <w:sz w:val="24"/>
          <w:szCs w:val="24"/>
        </w:rPr>
        <w:t>r</w:t>
      </w:r>
      <w:r w:rsidRPr="00CB7374">
        <w:rPr>
          <w:rFonts w:ascii="Times New Roman" w:hAnsi="Times New Roman" w:cs="Times New Roman"/>
          <w:sz w:val="24"/>
          <w:szCs w:val="24"/>
        </w:rPr>
        <w:t>ne og fritidsboligforeningene</w:t>
      </w:r>
      <w:r w:rsidR="00C2530B" w:rsidRPr="00CB7374">
        <w:rPr>
          <w:rFonts w:ascii="Times New Roman" w:hAnsi="Times New Roman" w:cs="Times New Roman"/>
          <w:sz w:val="24"/>
          <w:szCs w:val="24"/>
        </w:rPr>
        <w:t xml:space="preserve"> ka</w:t>
      </w:r>
      <w:r w:rsidRPr="00CB7374">
        <w:rPr>
          <w:rFonts w:ascii="Times New Roman" w:hAnsi="Times New Roman" w:cs="Times New Roman"/>
          <w:sz w:val="24"/>
          <w:szCs w:val="24"/>
        </w:rPr>
        <w:t>n bidra med</w:t>
      </w:r>
      <w:r w:rsidR="00C2530B" w:rsidRPr="00CB7374">
        <w:rPr>
          <w:rFonts w:ascii="Times New Roman" w:hAnsi="Times New Roman" w:cs="Times New Roman"/>
          <w:sz w:val="24"/>
          <w:szCs w:val="24"/>
        </w:rPr>
        <w:t xml:space="preserve">.  </w:t>
      </w:r>
      <w:r w:rsidR="003F2E51" w:rsidRPr="00CB7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75" w:rsidRDefault="00310A75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CA" w:rsidRPr="00CB7374" w:rsidRDefault="00CA1F55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374">
        <w:rPr>
          <w:rFonts w:ascii="Times New Roman" w:hAnsi="Times New Roman" w:cs="Times New Roman"/>
          <w:sz w:val="24"/>
          <w:szCs w:val="24"/>
        </w:rPr>
        <w:t xml:space="preserve">Kommunen må utvikle tilfredsstillende informasjonstjeneste for helsetjenester, samt mottaksrutiner for innmelding av behov. </w:t>
      </w:r>
    </w:p>
    <w:p w:rsidR="00310A75" w:rsidRDefault="00310A75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CA" w:rsidRPr="00CB7374" w:rsidRDefault="0052504A" w:rsidP="00CB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374">
        <w:rPr>
          <w:rFonts w:ascii="Times New Roman" w:hAnsi="Times New Roman" w:cs="Times New Roman"/>
          <w:sz w:val="24"/>
          <w:szCs w:val="24"/>
        </w:rPr>
        <w:t>Kommunen kan vedta som en generell regel at hytteeiere som tilbringer så mye tid på sin fritidsbolig</w:t>
      </w:r>
      <w:r w:rsidR="003F2E51" w:rsidRPr="00CB7374">
        <w:rPr>
          <w:rFonts w:ascii="Times New Roman" w:hAnsi="Times New Roman" w:cs="Times New Roman"/>
          <w:sz w:val="24"/>
          <w:szCs w:val="24"/>
        </w:rPr>
        <w:t xml:space="preserve"> at m</w:t>
      </w:r>
      <w:r w:rsidR="00FF7AF1" w:rsidRPr="00CB7374">
        <w:rPr>
          <w:rFonts w:ascii="Times New Roman" w:hAnsi="Times New Roman" w:cs="Times New Roman"/>
          <w:sz w:val="24"/>
          <w:szCs w:val="24"/>
        </w:rPr>
        <w:t xml:space="preserve">an iht. gjeldende lovgivning </w:t>
      </w:r>
      <w:r w:rsidR="00E31F56" w:rsidRPr="00CB7374">
        <w:rPr>
          <w:rFonts w:ascii="Times New Roman" w:hAnsi="Times New Roman" w:cs="Times New Roman"/>
          <w:sz w:val="24"/>
          <w:szCs w:val="24"/>
        </w:rPr>
        <w:t>kan</w:t>
      </w:r>
      <w:r w:rsidR="003F2E51" w:rsidRPr="00CB7374">
        <w:rPr>
          <w:rFonts w:ascii="Times New Roman" w:hAnsi="Times New Roman" w:cs="Times New Roman"/>
          <w:sz w:val="24"/>
          <w:szCs w:val="24"/>
        </w:rPr>
        <w:t xml:space="preserve"> melde flytting til hyttekommunen, skal kunne gjøre det</w:t>
      </w:r>
      <w:r w:rsidRPr="00CB7374">
        <w:rPr>
          <w:rFonts w:ascii="Times New Roman" w:hAnsi="Times New Roman" w:cs="Times New Roman"/>
          <w:sz w:val="24"/>
          <w:szCs w:val="24"/>
        </w:rPr>
        <w:t>te</w:t>
      </w:r>
      <w:r w:rsidR="00D379CA" w:rsidRPr="00CB7374">
        <w:rPr>
          <w:rFonts w:ascii="Times New Roman" w:hAnsi="Times New Roman" w:cs="Times New Roman"/>
          <w:sz w:val="24"/>
          <w:szCs w:val="24"/>
        </w:rPr>
        <w:t xml:space="preserve"> på basis av en tidsbegrenset</w:t>
      </w:r>
      <w:r w:rsidR="003F2E51" w:rsidRPr="00CB73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2E51" w:rsidRPr="00CB7374">
        <w:rPr>
          <w:rFonts w:ascii="Times New Roman" w:hAnsi="Times New Roman" w:cs="Times New Roman"/>
          <w:sz w:val="24"/>
          <w:szCs w:val="24"/>
        </w:rPr>
        <w:t>bruksendring, fra frit</w:t>
      </w:r>
      <w:r w:rsidR="00FF7AF1" w:rsidRPr="00CB7374">
        <w:rPr>
          <w:rFonts w:ascii="Times New Roman" w:hAnsi="Times New Roman" w:cs="Times New Roman"/>
          <w:sz w:val="24"/>
          <w:szCs w:val="24"/>
        </w:rPr>
        <w:t>idsbolig til helårsbolig</w:t>
      </w:r>
      <w:r w:rsidR="00D379CA" w:rsidRPr="00CB7374">
        <w:rPr>
          <w:rFonts w:ascii="Times New Roman" w:hAnsi="Times New Roman" w:cs="Times New Roman"/>
          <w:sz w:val="24"/>
          <w:szCs w:val="24"/>
        </w:rPr>
        <w:t xml:space="preserve"> forutsatt at eiendommens beliggenhet og tekniske status ikke medfører ekstraordinære ulemper for vertskommunen</w:t>
      </w:r>
      <w:r w:rsidR="00FF7AF1" w:rsidRPr="00CB7374">
        <w:rPr>
          <w:rFonts w:ascii="Times New Roman" w:hAnsi="Times New Roman" w:cs="Times New Roman"/>
          <w:sz w:val="24"/>
          <w:szCs w:val="24"/>
        </w:rPr>
        <w:t>. Fritidsboligeiere som er i slik situasjon</w:t>
      </w:r>
      <w:r w:rsidR="00D87846">
        <w:rPr>
          <w:rFonts w:ascii="Times New Roman" w:hAnsi="Times New Roman" w:cs="Times New Roman"/>
          <w:sz w:val="24"/>
          <w:szCs w:val="24"/>
        </w:rPr>
        <w:t>,</w:t>
      </w:r>
      <w:r w:rsidR="00FF7AF1" w:rsidRPr="00CB7374">
        <w:rPr>
          <w:rFonts w:ascii="Times New Roman" w:hAnsi="Times New Roman" w:cs="Times New Roman"/>
          <w:sz w:val="24"/>
          <w:szCs w:val="24"/>
        </w:rPr>
        <w:t xml:space="preserve"> </w:t>
      </w:r>
      <w:r w:rsidR="00BA116D" w:rsidRPr="00CB7374">
        <w:rPr>
          <w:rFonts w:ascii="Times New Roman" w:hAnsi="Times New Roman" w:cs="Times New Roman"/>
          <w:sz w:val="24"/>
          <w:szCs w:val="24"/>
        </w:rPr>
        <w:t>kan</w:t>
      </w:r>
      <w:r w:rsidRPr="00CB7374">
        <w:rPr>
          <w:rFonts w:ascii="Times New Roman" w:hAnsi="Times New Roman" w:cs="Times New Roman"/>
          <w:sz w:val="24"/>
          <w:szCs w:val="24"/>
        </w:rPr>
        <w:t xml:space="preserve"> oppfordres</w:t>
      </w:r>
      <w:r w:rsidR="003F2E51" w:rsidRPr="00CB7374">
        <w:rPr>
          <w:rFonts w:ascii="Times New Roman" w:hAnsi="Times New Roman" w:cs="Times New Roman"/>
          <w:sz w:val="24"/>
          <w:szCs w:val="24"/>
        </w:rPr>
        <w:t xml:space="preserve"> til å gjøre hyttekommunen til sin bostedskommune</w:t>
      </w:r>
      <w:r w:rsidR="00FF7AF1" w:rsidRPr="00CB7374">
        <w:rPr>
          <w:rFonts w:ascii="Times New Roman" w:hAnsi="Times New Roman" w:cs="Times New Roman"/>
          <w:sz w:val="24"/>
          <w:szCs w:val="24"/>
        </w:rPr>
        <w:t>,</w:t>
      </w:r>
      <w:r w:rsidR="003F2E51" w:rsidRPr="00CB7374">
        <w:rPr>
          <w:rFonts w:ascii="Times New Roman" w:hAnsi="Times New Roman" w:cs="Times New Roman"/>
          <w:sz w:val="24"/>
          <w:szCs w:val="24"/>
        </w:rPr>
        <w:t xml:space="preserve"> og </w:t>
      </w:r>
      <w:r w:rsidR="00FF7AF1" w:rsidRPr="00CB7374">
        <w:rPr>
          <w:rFonts w:ascii="Times New Roman" w:hAnsi="Times New Roman" w:cs="Times New Roman"/>
          <w:sz w:val="24"/>
          <w:szCs w:val="24"/>
        </w:rPr>
        <w:t xml:space="preserve">å </w:t>
      </w:r>
      <w:r w:rsidR="003F2E51" w:rsidRPr="00CB7374">
        <w:rPr>
          <w:rFonts w:ascii="Times New Roman" w:hAnsi="Times New Roman" w:cs="Times New Roman"/>
          <w:sz w:val="24"/>
          <w:szCs w:val="24"/>
        </w:rPr>
        <w:t>søke om midlertidig bruksendring av eiendommen</w:t>
      </w:r>
      <w:r w:rsidR="00D87846">
        <w:rPr>
          <w:rFonts w:ascii="Times New Roman" w:hAnsi="Times New Roman" w:cs="Times New Roman"/>
          <w:sz w:val="24"/>
          <w:szCs w:val="24"/>
        </w:rPr>
        <w:t>. V</w:t>
      </w:r>
      <w:r w:rsidR="003F2E51" w:rsidRPr="00CB7374">
        <w:rPr>
          <w:rFonts w:ascii="Times New Roman" w:hAnsi="Times New Roman" w:cs="Times New Roman"/>
          <w:sz w:val="24"/>
          <w:szCs w:val="24"/>
        </w:rPr>
        <w:t>ed utløp av tidsfristen skal status automatisk gå tilbake til fritidsbolig.</w:t>
      </w:r>
    </w:p>
    <w:p w:rsidR="00D87846" w:rsidRDefault="00D87846" w:rsidP="003F2E51">
      <w:pPr>
        <w:rPr>
          <w:b/>
        </w:rPr>
      </w:pPr>
    </w:p>
    <w:p w:rsidR="00D87846" w:rsidRPr="00401770" w:rsidRDefault="003F2E51" w:rsidP="00D878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1770">
        <w:rPr>
          <w:rFonts w:ascii="Arial" w:hAnsi="Arial" w:cs="Arial"/>
          <w:sz w:val="24"/>
          <w:szCs w:val="24"/>
        </w:rPr>
        <w:t>Eiere av frit</w:t>
      </w:r>
      <w:r w:rsidR="00C63693" w:rsidRPr="00401770">
        <w:rPr>
          <w:rFonts w:ascii="Arial" w:hAnsi="Arial" w:cs="Arial"/>
          <w:sz w:val="24"/>
          <w:szCs w:val="24"/>
        </w:rPr>
        <w:t xml:space="preserve">idsboliger, </w:t>
      </w:r>
      <w:r w:rsidR="00D87846" w:rsidRPr="00401770">
        <w:rPr>
          <w:rFonts w:ascii="Arial" w:hAnsi="Arial" w:cs="Arial"/>
          <w:sz w:val="24"/>
          <w:szCs w:val="24"/>
        </w:rPr>
        <w:t>f</w:t>
      </w:r>
      <w:r w:rsidR="00C63693" w:rsidRPr="00401770">
        <w:rPr>
          <w:rFonts w:ascii="Arial" w:hAnsi="Arial" w:cs="Arial"/>
          <w:sz w:val="24"/>
          <w:szCs w:val="24"/>
        </w:rPr>
        <w:t xml:space="preserve">ritidsboligforeninger, </w:t>
      </w:r>
      <w:r w:rsidR="00D87846" w:rsidRPr="00401770">
        <w:rPr>
          <w:rFonts w:ascii="Arial" w:hAnsi="Arial" w:cs="Arial"/>
          <w:sz w:val="24"/>
          <w:szCs w:val="24"/>
        </w:rPr>
        <w:t>k</w:t>
      </w:r>
      <w:r w:rsidR="00C63693" w:rsidRPr="00401770">
        <w:rPr>
          <w:rFonts w:ascii="Arial" w:hAnsi="Arial" w:cs="Arial"/>
          <w:sz w:val="24"/>
          <w:szCs w:val="24"/>
        </w:rPr>
        <w:t>ommunale fritidsboligforeninger</w:t>
      </w:r>
      <w:r w:rsidR="002C10C3" w:rsidRPr="00401770">
        <w:rPr>
          <w:rFonts w:ascii="Arial" w:hAnsi="Arial" w:cs="Arial"/>
          <w:sz w:val="24"/>
          <w:szCs w:val="24"/>
        </w:rPr>
        <w:t xml:space="preserve"> </w:t>
      </w:r>
      <w:r w:rsidR="00D87846" w:rsidRPr="00401770">
        <w:rPr>
          <w:rFonts w:ascii="Arial" w:hAnsi="Arial" w:cs="Arial"/>
          <w:sz w:val="24"/>
          <w:szCs w:val="24"/>
        </w:rPr>
        <w:t>har følgende ansvar og bidrag</w:t>
      </w:r>
    </w:p>
    <w:p w:rsidR="007C4702" w:rsidRPr="00D87846" w:rsidRDefault="00D379CA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846">
        <w:rPr>
          <w:rFonts w:ascii="Times New Roman" w:hAnsi="Times New Roman" w:cs="Times New Roman"/>
          <w:sz w:val="24"/>
          <w:szCs w:val="24"/>
        </w:rPr>
        <w:t>Det må etableres</w:t>
      </w:r>
      <w:r w:rsidR="001F4083" w:rsidRPr="00D87846">
        <w:rPr>
          <w:rFonts w:ascii="Times New Roman" w:hAnsi="Times New Roman" w:cs="Times New Roman"/>
          <w:sz w:val="24"/>
          <w:szCs w:val="24"/>
        </w:rPr>
        <w:t xml:space="preserve"> relevante fritidsboligforeninger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for hytteområdene i ordnede former. Uten organisasjon kan ikke hytteeierne forvente innflytelse. </w:t>
      </w:r>
    </w:p>
    <w:p w:rsidR="00D87846" w:rsidRDefault="00D87846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51" w:rsidRPr="00D87846" w:rsidRDefault="00D379CA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846">
        <w:rPr>
          <w:rFonts w:ascii="Times New Roman" w:hAnsi="Times New Roman" w:cs="Times New Roman"/>
          <w:sz w:val="24"/>
          <w:szCs w:val="24"/>
        </w:rPr>
        <w:t>De</w:t>
      </w:r>
      <w:r w:rsidR="0009315C" w:rsidRPr="00D87846">
        <w:rPr>
          <w:rFonts w:ascii="Times New Roman" w:hAnsi="Times New Roman" w:cs="Times New Roman"/>
          <w:sz w:val="24"/>
          <w:szCs w:val="24"/>
        </w:rPr>
        <w:t xml:space="preserve"> lokale fritidsboligeierforening</w:t>
      </w:r>
      <w:r w:rsidRPr="00D87846">
        <w:rPr>
          <w:rFonts w:ascii="Times New Roman" w:hAnsi="Times New Roman" w:cs="Times New Roman"/>
          <w:sz w:val="24"/>
          <w:szCs w:val="24"/>
        </w:rPr>
        <w:t>er</w:t>
      </w:r>
      <w:r w:rsidR="0009315C" w:rsidRPr="00D87846">
        <w:rPr>
          <w:rFonts w:ascii="Times New Roman" w:hAnsi="Times New Roman" w:cs="Times New Roman"/>
          <w:sz w:val="24"/>
          <w:szCs w:val="24"/>
        </w:rPr>
        <w:t xml:space="preserve"> i kommunen </w:t>
      </w:r>
      <w:r w:rsidR="003F2E51" w:rsidRPr="00D87846">
        <w:rPr>
          <w:rFonts w:ascii="Times New Roman" w:hAnsi="Times New Roman" w:cs="Times New Roman"/>
          <w:sz w:val="24"/>
          <w:szCs w:val="24"/>
        </w:rPr>
        <w:t>komme</w:t>
      </w:r>
      <w:r w:rsidR="0009315C" w:rsidRPr="00D87846">
        <w:rPr>
          <w:rFonts w:ascii="Times New Roman" w:hAnsi="Times New Roman" w:cs="Times New Roman"/>
          <w:sz w:val="24"/>
          <w:szCs w:val="24"/>
        </w:rPr>
        <w:t>r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sammen og velge</w:t>
      </w:r>
      <w:r w:rsidR="0009315C" w:rsidRPr="00D87846">
        <w:rPr>
          <w:rFonts w:ascii="Times New Roman" w:hAnsi="Times New Roman" w:cs="Times New Roman"/>
          <w:sz w:val="24"/>
          <w:szCs w:val="24"/>
        </w:rPr>
        <w:t>r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</w:t>
      </w:r>
      <w:r w:rsidR="007D71E8" w:rsidRPr="00D87846">
        <w:rPr>
          <w:rFonts w:ascii="Times New Roman" w:hAnsi="Times New Roman" w:cs="Times New Roman"/>
          <w:sz w:val="24"/>
          <w:szCs w:val="24"/>
        </w:rPr>
        <w:t xml:space="preserve">kommunalt </w:t>
      </w:r>
      <w:r w:rsidR="003F2E51" w:rsidRPr="00D87846">
        <w:rPr>
          <w:rFonts w:ascii="Times New Roman" w:hAnsi="Times New Roman" w:cs="Times New Roman"/>
          <w:sz w:val="24"/>
          <w:szCs w:val="24"/>
        </w:rPr>
        <w:t>arbeidsutvalg med mandat ti</w:t>
      </w:r>
      <w:r w:rsidR="0009315C" w:rsidRPr="00D87846">
        <w:rPr>
          <w:rFonts w:ascii="Times New Roman" w:hAnsi="Times New Roman" w:cs="Times New Roman"/>
          <w:sz w:val="24"/>
          <w:szCs w:val="24"/>
        </w:rPr>
        <w:t>l å representere alle fritidsboligeierne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i de drøftingsmøter man skal ha</w:t>
      </w:r>
      <w:r w:rsidR="0009315C" w:rsidRPr="00D87846">
        <w:rPr>
          <w:rFonts w:ascii="Times New Roman" w:hAnsi="Times New Roman" w:cs="Times New Roman"/>
          <w:sz w:val="24"/>
          <w:szCs w:val="24"/>
        </w:rPr>
        <w:t xml:space="preserve"> med kommunen. Organiseringen skal baseres på demokratiske prinsipper om medbestemmelse og likeverdig stemmerett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846" w:rsidRDefault="00D87846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51" w:rsidRPr="00D87846" w:rsidRDefault="00D379CA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846">
        <w:rPr>
          <w:rFonts w:ascii="Times New Roman" w:hAnsi="Times New Roman" w:cs="Times New Roman"/>
          <w:sz w:val="24"/>
          <w:szCs w:val="24"/>
        </w:rPr>
        <w:lastRenderedPageBreak/>
        <w:t>Hytteeierne vil</w:t>
      </w:r>
      <w:r w:rsidR="00D15287" w:rsidRPr="00D87846">
        <w:rPr>
          <w:rFonts w:ascii="Times New Roman" w:hAnsi="Times New Roman" w:cs="Times New Roman"/>
          <w:sz w:val="24"/>
          <w:szCs w:val="24"/>
        </w:rPr>
        <w:t xml:space="preserve"> </w:t>
      </w:r>
      <w:r w:rsidR="0009315C" w:rsidRPr="00D87846">
        <w:rPr>
          <w:rFonts w:ascii="Times New Roman" w:hAnsi="Times New Roman" w:cs="Times New Roman"/>
          <w:sz w:val="24"/>
          <w:szCs w:val="24"/>
        </w:rPr>
        <w:t xml:space="preserve">vise forståelse for </w:t>
      </w:r>
      <w:r w:rsidR="003F2E51" w:rsidRPr="00D87846">
        <w:rPr>
          <w:rFonts w:ascii="Times New Roman" w:hAnsi="Times New Roman" w:cs="Times New Roman"/>
          <w:sz w:val="24"/>
          <w:szCs w:val="24"/>
        </w:rPr>
        <w:t>at vertskommunen ikke bare har fordeler forbundet med bebyggelse for fritid</w:t>
      </w:r>
      <w:r w:rsidR="0009315C" w:rsidRPr="00D87846">
        <w:rPr>
          <w:rFonts w:ascii="Times New Roman" w:hAnsi="Times New Roman" w:cs="Times New Roman"/>
          <w:sz w:val="24"/>
          <w:szCs w:val="24"/>
        </w:rPr>
        <w:t>sbruk, men også utfordringer</w:t>
      </w:r>
      <w:r w:rsidR="002C10C3" w:rsidRPr="00D87846">
        <w:rPr>
          <w:rFonts w:ascii="Times New Roman" w:hAnsi="Times New Roman" w:cs="Times New Roman"/>
          <w:sz w:val="24"/>
          <w:szCs w:val="24"/>
        </w:rPr>
        <w:t>. Fritidsboligeiernes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organ</w:t>
      </w:r>
      <w:r w:rsidR="0009315C" w:rsidRPr="00D87846">
        <w:rPr>
          <w:rFonts w:ascii="Times New Roman" w:hAnsi="Times New Roman" w:cs="Times New Roman"/>
          <w:sz w:val="24"/>
          <w:szCs w:val="24"/>
        </w:rPr>
        <w:t xml:space="preserve">isasjoner skal så langt mulig </w:t>
      </w:r>
      <w:r w:rsidR="003F2E51" w:rsidRPr="00D87846">
        <w:rPr>
          <w:rFonts w:ascii="Times New Roman" w:hAnsi="Times New Roman" w:cs="Times New Roman"/>
          <w:sz w:val="24"/>
          <w:szCs w:val="24"/>
        </w:rPr>
        <w:t>bidra til at vertskommunen kan finne løsninger på dette.</w:t>
      </w:r>
    </w:p>
    <w:p w:rsidR="00D87846" w:rsidRDefault="00D87846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51" w:rsidRPr="00D87846" w:rsidRDefault="00FF1A7E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846">
        <w:rPr>
          <w:rFonts w:ascii="Times New Roman" w:hAnsi="Times New Roman" w:cs="Times New Roman"/>
          <w:sz w:val="24"/>
          <w:szCs w:val="24"/>
        </w:rPr>
        <w:t xml:space="preserve">Hytteeierne vil gi </w:t>
      </w:r>
      <w:r w:rsidR="003F2E51" w:rsidRPr="00D87846">
        <w:rPr>
          <w:rFonts w:ascii="Times New Roman" w:hAnsi="Times New Roman" w:cs="Times New Roman"/>
          <w:sz w:val="24"/>
          <w:szCs w:val="24"/>
        </w:rPr>
        <w:t>ver</w:t>
      </w:r>
      <w:r w:rsidR="00F22FD8" w:rsidRPr="00D87846">
        <w:rPr>
          <w:rFonts w:ascii="Times New Roman" w:hAnsi="Times New Roman" w:cs="Times New Roman"/>
          <w:sz w:val="24"/>
          <w:szCs w:val="24"/>
        </w:rPr>
        <w:t>tskommune</w:t>
      </w:r>
      <w:r w:rsidR="00D15287" w:rsidRPr="00D87846">
        <w:rPr>
          <w:rFonts w:ascii="Times New Roman" w:hAnsi="Times New Roman" w:cs="Times New Roman"/>
          <w:sz w:val="24"/>
          <w:szCs w:val="24"/>
        </w:rPr>
        <w:t>n</w:t>
      </w:r>
      <w:r w:rsidR="00F22FD8" w:rsidRPr="00D87846">
        <w:rPr>
          <w:rFonts w:ascii="Times New Roman" w:hAnsi="Times New Roman" w:cs="Times New Roman"/>
          <w:sz w:val="24"/>
          <w:szCs w:val="24"/>
        </w:rPr>
        <w:t xml:space="preserve"> all den nødvendige og relevante kontaktinformasjon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som kom</w:t>
      </w:r>
      <w:r w:rsidR="00F22FD8" w:rsidRPr="00D87846">
        <w:rPr>
          <w:rFonts w:ascii="Times New Roman" w:hAnsi="Times New Roman" w:cs="Times New Roman"/>
          <w:sz w:val="24"/>
          <w:szCs w:val="24"/>
        </w:rPr>
        <w:t xml:space="preserve">munen måtte etterspørre når </w:t>
      </w:r>
      <w:r w:rsidR="0009315C" w:rsidRPr="00D87846">
        <w:rPr>
          <w:rFonts w:ascii="Times New Roman" w:hAnsi="Times New Roman" w:cs="Times New Roman"/>
          <w:sz w:val="24"/>
          <w:szCs w:val="24"/>
        </w:rPr>
        <w:t xml:space="preserve">kommunen trenger bistand til å </w:t>
      </w:r>
      <w:r w:rsidR="00F22FD8" w:rsidRPr="00D87846">
        <w:rPr>
          <w:rFonts w:ascii="Times New Roman" w:hAnsi="Times New Roman" w:cs="Times New Roman"/>
          <w:sz w:val="24"/>
          <w:szCs w:val="24"/>
        </w:rPr>
        <w:t>etablere og oppdatere all kontaktinformasjon for den enkelte fritidsboligeier i kommunen.</w:t>
      </w:r>
    </w:p>
    <w:p w:rsidR="00D87846" w:rsidRDefault="00D87846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846" w:rsidRDefault="007D71E8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846">
        <w:rPr>
          <w:rFonts w:ascii="Times New Roman" w:hAnsi="Times New Roman" w:cs="Times New Roman"/>
          <w:sz w:val="24"/>
          <w:szCs w:val="24"/>
        </w:rPr>
        <w:t>S</w:t>
      </w:r>
      <w:r w:rsidR="00D15287" w:rsidRPr="00D87846">
        <w:rPr>
          <w:rFonts w:ascii="Times New Roman" w:hAnsi="Times New Roman" w:cs="Times New Roman"/>
          <w:sz w:val="24"/>
          <w:szCs w:val="24"/>
        </w:rPr>
        <w:t xml:space="preserve">tyret i kommunale foreninger </w:t>
      </w:r>
      <w:r w:rsidRPr="00D87846">
        <w:rPr>
          <w:rFonts w:ascii="Times New Roman" w:hAnsi="Times New Roman" w:cs="Times New Roman"/>
          <w:sz w:val="24"/>
          <w:szCs w:val="24"/>
        </w:rPr>
        <w:t>skal følge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med i det kommunal</w:t>
      </w:r>
      <w:r w:rsidR="00D15287" w:rsidRPr="00D87846">
        <w:rPr>
          <w:rFonts w:ascii="Times New Roman" w:hAnsi="Times New Roman" w:cs="Times New Roman"/>
          <w:sz w:val="24"/>
          <w:szCs w:val="24"/>
        </w:rPr>
        <w:t xml:space="preserve">e politiske liv, og </w:t>
      </w:r>
      <w:r w:rsidR="003F2E51" w:rsidRPr="00D87846">
        <w:rPr>
          <w:rFonts w:ascii="Times New Roman" w:hAnsi="Times New Roman" w:cs="Times New Roman"/>
          <w:sz w:val="24"/>
          <w:szCs w:val="24"/>
        </w:rPr>
        <w:t>holde</w:t>
      </w:r>
      <w:r w:rsidR="00D15287" w:rsidRPr="00D87846">
        <w:rPr>
          <w:rFonts w:ascii="Times New Roman" w:hAnsi="Times New Roman" w:cs="Times New Roman"/>
          <w:sz w:val="24"/>
          <w:szCs w:val="24"/>
        </w:rPr>
        <w:t>r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en løpende kontakt med kommunens representanter, herunder kommuneadministrasjon så vel som den politiske ledelse. </w:t>
      </w:r>
    </w:p>
    <w:p w:rsidR="00D87846" w:rsidRDefault="00D87846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51" w:rsidRPr="00D87846" w:rsidRDefault="007D71E8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846">
        <w:rPr>
          <w:rFonts w:ascii="Times New Roman" w:hAnsi="Times New Roman" w:cs="Times New Roman"/>
          <w:sz w:val="24"/>
          <w:szCs w:val="24"/>
        </w:rPr>
        <w:t>I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nvitasjon fra kommunen om å uttale seg om kommunale saker, og </w:t>
      </w:r>
      <w:r w:rsidR="00D15287" w:rsidRPr="00D87846">
        <w:rPr>
          <w:rFonts w:ascii="Times New Roman" w:hAnsi="Times New Roman" w:cs="Times New Roman"/>
          <w:sz w:val="24"/>
          <w:szCs w:val="24"/>
        </w:rPr>
        <w:t xml:space="preserve">å </w:t>
      </w:r>
      <w:r w:rsidR="003F2E51" w:rsidRPr="00D87846">
        <w:rPr>
          <w:rFonts w:ascii="Times New Roman" w:hAnsi="Times New Roman" w:cs="Times New Roman"/>
          <w:sz w:val="24"/>
          <w:szCs w:val="24"/>
        </w:rPr>
        <w:t>delta på kom</w:t>
      </w:r>
      <w:r w:rsidR="00D15287" w:rsidRPr="00D87846">
        <w:rPr>
          <w:rFonts w:ascii="Times New Roman" w:hAnsi="Times New Roman" w:cs="Times New Roman"/>
          <w:sz w:val="24"/>
          <w:szCs w:val="24"/>
        </w:rPr>
        <w:t xml:space="preserve">munale konsultasjonsmøter, </w:t>
      </w:r>
      <w:r w:rsidRPr="00D87846">
        <w:rPr>
          <w:rFonts w:ascii="Times New Roman" w:hAnsi="Times New Roman" w:cs="Times New Roman"/>
          <w:sz w:val="24"/>
          <w:szCs w:val="24"/>
        </w:rPr>
        <w:t xml:space="preserve">skal 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alltid besvares konstruktivt, og </w:t>
      </w:r>
      <w:r w:rsidR="00D15287" w:rsidRPr="00D87846">
        <w:rPr>
          <w:rFonts w:ascii="Times New Roman" w:hAnsi="Times New Roman" w:cs="Times New Roman"/>
          <w:sz w:val="24"/>
          <w:szCs w:val="24"/>
        </w:rPr>
        <w:t xml:space="preserve">foreningenes representanter </w:t>
      </w:r>
      <w:r w:rsidR="003F2E51" w:rsidRPr="00D87846">
        <w:rPr>
          <w:rFonts w:ascii="Times New Roman" w:hAnsi="Times New Roman" w:cs="Times New Roman"/>
          <w:sz w:val="24"/>
          <w:szCs w:val="24"/>
        </w:rPr>
        <w:t>møte</w:t>
      </w:r>
      <w:r w:rsidR="00D15287" w:rsidRPr="00D87846">
        <w:rPr>
          <w:rFonts w:ascii="Times New Roman" w:hAnsi="Times New Roman" w:cs="Times New Roman"/>
          <w:sz w:val="24"/>
          <w:szCs w:val="24"/>
        </w:rPr>
        <w:t>r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</w:t>
      </w:r>
      <w:r w:rsidR="00D15287" w:rsidRPr="00D87846">
        <w:rPr>
          <w:rFonts w:ascii="Times New Roman" w:hAnsi="Times New Roman" w:cs="Times New Roman"/>
          <w:sz w:val="24"/>
          <w:szCs w:val="24"/>
        </w:rPr>
        <w:t>opp som invitert. Der foreningene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har innsigelser mot </w:t>
      </w:r>
      <w:r w:rsidR="00D15287" w:rsidRPr="00D87846">
        <w:rPr>
          <w:rFonts w:ascii="Times New Roman" w:hAnsi="Times New Roman" w:cs="Times New Roman"/>
          <w:sz w:val="24"/>
          <w:szCs w:val="24"/>
        </w:rPr>
        <w:t xml:space="preserve">den enkelte </w:t>
      </w:r>
      <w:r w:rsidR="003F2E51" w:rsidRPr="00D87846">
        <w:rPr>
          <w:rFonts w:ascii="Times New Roman" w:hAnsi="Times New Roman" w:cs="Times New Roman"/>
          <w:sz w:val="24"/>
          <w:szCs w:val="24"/>
        </w:rPr>
        <w:t>ko</w:t>
      </w:r>
      <w:r w:rsidR="00D15287" w:rsidRPr="00D87846">
        <w:rPr>
          <w:rFonts w:ascii="Times New Roman" w:hAnsi="Times New Roman" w:cs="Times New Roman"/>
          <w:sz w:val="24"/>
          <w:szCs w:val="24"/>
        </w:rPr>
        <w:t>mmunale plan,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bør det lanseres alternative løsninger og ikke kun innsigelser. </w:t>
      </w:r>
    </w:p>
    <w:p w:rsidR="00D87846" w:rsidRDefault="00D87846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51" w:rsidRPr="00D87846" w:rsidRDefault="00FF1A7E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846">
        <w:rPr>
          <w:rFonts w:ascii="Times New Roman" w:hAnsi="Times New Roman" w:cs="Times New Roman"/>
          <w:sz w:val="24"/>
          <w:szCs w:val="24"/>
        </w:rPr>
        <w:t>Hytteeierne må</w:t>
      </w:r>
      <w:r w:rsidR="00ED7745" w:rsidRPr="00D87846">
        <w:rPr>
          <w:rFonts w:ascii="Times New Roman" w:hAnsi="Times New Roman" w:cs="Times New Roman"/>
          <w:sz w:val="24"/>
          <w:szCs w:val="24"/>
        </w:rPr>
        <w:t xml:space="preserve"> respektere at foreninger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som </w:t>
      </w:r>
      <w:r w:rsidR="00ED7745" w:rsidRPr="00D87846">
        <w:rPr>
          <w:rFonts w:ascii="Times New Roman" w:hAnsi="Times New Roman" w:cs="Times New Roman"/>
          <w:sz w:val="24"/>
          <w:szCs w:val="24"/>
        </w:rPr>
        <w:t xml:space="preserve">til 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tross for invitasjoner fra vertskommunen </w:t>
      </w:r>
      <w:r w:rsidR="00D87846">
        <w:rPr>
          <w:rFonts w:ascii="Times New Roman" w:hAnsi="Times New Roman" w:cs="Times New Roman"/>
          <w:sz w:val="24"/>
          <w:szCs w:val="24"/>
        </w:rPr>
        <w:t>ikke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følger opp med kommunikasjon mot kommunen, </w:t>
      </w:r>
      <w:r w:rsidR="00ED7745" w:rsidRPr="00D87846">
        <w:rPr>
          <w:rFonts w:ascii="Times New Roman" w:hAnsi="Times New Roman" w:cs="Times New Roman"/>
          <w:sz w:val="24"/>
          <w:szCs w:val="24"/>
        </w:rPr>
        <w:t>etter dette vegkartet kan miste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sin</w:t>
      </w:r>
      <w:r w:rsidR="00ED7745" w:rsidRPr="00D87846">
        <w:rPr>
          <w:rFonts w:ascii="Times New Roman" w:hAnsi="Times New Roman" w:cs="Times New Roman"/>
          <w:sz w:val="24"/>
          <w:szCs w:val="24"/>
        </w:rPr>
        <w:t>e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mulighet</w:t>
      </w:r>
      <w:r w:rsidR="00ED7745" w:rsidRPr="00D87846">
        <w:rPr>
          <w:rFonts w:ascii="Times New Roman" w:hAnsi="Times New Roman" w:cs="Times New Roman"/>
          <w:sz w:val="24"/>
          <w:szCs w:val="24"/>
        </w:rPr>
        <w:t>er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til kommunal innfl</w:t>
      </w:r>
      <w:r w:rsidR="00ED7745" w:rsidRPr="00D87846">
        <w:rPr>
          <w:rFonts w:ascii="Times New Roman" w:hAnsi="Times New Roman" w:cs="Times New Roman"/>
          <w:sz w:val="24"/>
          <w:szCs w:val="24"/>
        </w:rPr>
        <w:t>ytelse</w:t>
      </w:r>
      <w:r w:rsidR="003F2E51" w:rsidRPr="00D87846">
        <w:rPr>
          <w:rFonts w:ascii="Times New Roman" w:hAnsi="Times New Roman" w:cs="Times New Roman"/>
          <w:sz w:val="24"/>
          <w:szCs w:val="24"/>
        </w:rPr>
        <w:t>.</w:t>
      </w:r>
    </w:p>
    <w:p w:rsidR="00D87846" w:rsidRDefault="00D87846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937" w:rsidRPr="00D87846" w:rsidRDefault="0052504A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846">
        <w:rPr>
          <w:rFonts w:ascii="Times New Roman" w:hAnsi="Times New Roman" w:cs="Times New Roman"/>
          <w:sz w:val="24"/>
          <w:szCs w:val="24"/>
        </w:rPr>
        <w:t>For kommuner som ikke har innført eiendomsskatt, eller holder denne på et lavt og a</w:t>
      </w:r>
      <w:r w:rsidR="00BA116D" w:rsidRPr="00D87846">
        <w:rPr>
          <w:rFonts w:ascii="Times New Roman" w:hAnsi="Times New Roman" w:cs="Times New Roman"/>
          <w:sz w:val="24"/>
          <w:szCs w:val="24"/>
        </w:rPr>
        <w:t>kseptabelt nivå, skal hytteeier</w:t>
      </w:r>
      <w:r w:rsidRPr="00D87846">
        <w:rPr>
          <w:rFonts w:ascii="Times New Roman" w:hAnsi="Times New Roman" w:cs="Times New Roman"/>
          <w:sz w:val="24"/>
          <w:szCs w:val="24"/>
        </w:rPr>
        <w:t>nes organisasjoner kunne vurdere samarbeidsløsninger som også kan medføre at hytteeiere bidrar med andeler av opparbeidel</w:t>
      </w:r>
      <w:r w:rsidR="00BA116D" w:rsidRPr="00D87846">
        <w:rPr>
          <w:rFonts w:ascii="Times New Roman" w:hAnsi="Times New Roman" w:cs="Times New Roman"/>
          <w:sz w:val="24"/>
          <w:szCs w:val="24"/>
        </w:rPr>
        <w:t>seskostnader/</w:t>
      </w:r>
      <w:r w:rsidR="00D87846">
        <w:rPr>
          <w:rFonts w:ascii="Times New Roman" w:hAnsi="Times New Roman" w:cs="Times New Roman"/>
          <w:sz w:val="24"/>
          <w:szCs w:val="24"/>
        </w:rPr>
        <w:t>-</w:t>
      </w:r>
      <w:r w:rsidR="00BA116D" w:rsidRPr="00D87846">
        <w:rPr>
          <w:rFonts w:ascii="Times New Roman" w:hAnsi="Times New Roman" w:cs="Times New Roman"/>
          <w:sz w:val="24"/>
          <w:szCs w:val="24"/>
        </w:rPr>
        <w:t>vedlikeholdskostna</w:t>
      </w:r>
      <w:r w:rsidRPr="00D87846">
        <w:rPr>
          <w:rFonts w:ascii="Times New Roman" w:hAnsi="Times New Roman" w:cs="Times New Roman"/>
          <w:sz w:val="24"/>
          <w:szCs w:val="24"/>
        </w:rPr>
        <w:t>der for ti</w:t>
      </w:r>
      <w:r w:rsidR="00BA116D" w:rsidRPr="00D87846">
        <w:rPr>
          <w:rFonts w:ascii="Times New Roman" w:hAnsi="Times New Roman" w:cs="Times New Roman"/>
          <w:sz w:val="24"/>
          <w:szCs w:val="24"/>
        </w:rPr>
        <w:t>ltak som også k</w:t>
      </w:r>
      <w:r w:rsidRPr="00D87846">
        <w:rPr>
          <w:rFonts w:ascii="Times New Roman" w:hAnsi="Times New Roman" w:cs="Times New Roman"/>
          <w:sz w:val="24"/>
          <w:szCs w:val="24"/>
        </w:rPr>
        <w:t>ommer hytteeiere til gode, men der det likevel ikke er lov</w:t>
      </w:r>
      <w:r w:rsidR="00D87846">
        <w:rPr>
          <w:rFonts w:ascii="Times New Roman" w:hAnsi="Times New Roman" w:cs="Times New Roman"/>
          <w:sz w:val="24"/>
          <w:szCs w:val="24"/>
        </w:rPr>
        <w:t xml:space="preserve"> </w:t>
      </w:r>
      <w:r w:rsidRPr="00D87846">
        <w:rPr>
          <w:rFonts w:ascii="Times New Roman" w:hAnsi="Times New Roman" w:cs="Times New Roman"/>
          <w:sz w:val="24"/>
          <w:szCs w:val="24"/>
        </w:rPr>
        <w:t xml:space="preserve">adgang for kommunen til å kreve kompensasjon. </w:t>
      </w:r>
      <w:r w:rsidR="003F2E51" w:rsidRPr="00D87846">
        <w:rPr>
          <w:rFonts w:ascii="Times New Roman" w:hAnsi="Times New Roman" w:cs="Times New Roman"/>
          <w:sz w:val="24"/>
          <w:szCs w:val="24"/>
        </w:rPr>
        <w:t>Kommunale friluftsanlegg, opparbeidelse og vedlikehold av skiløyp</w:t>
      </w:r>
      <w:r w:rsidR="00325F10" w:rsidRPr="00D87846">
        <w:rPr>
          <w:rFonts w:ascii="Times New Roman" w:hAnsi="Times New Roman" w:cs="Times New Roman"/>
          <w:sz w:val="24"/>
          <w:szCs w:val="24"/>
        </w:rPr>
        <w:t>er, turveier o.l. som fritidsboligeierne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også har </w:t>
      </w:r>
      <w:r w:rsidR="00325F10" w:rsidRPr="00D87846">
        <w:rPr>
          <w:rFonts w:ascii="Times New Roman" w:hAnsi="Times New Roman" w:cs="Times New Roman"/>
          <w:sz w:val="24"/>
          <w:szCs w:val="24"/>
        </w:rPr>
        <w:t xml:space="preserve">god 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nytte av, er eksempler på </w:t>
      </w:r>
      <w:r w:rsidR="00231937" w:rsidRPr="00D87846">
        <w:rPr>
          <w:rFonts w:ascii="Times New Roman" w:hAnsi="Times New Roman" w:cs="Times New Roman"/>
          <w:sz w:val="24"/>
          <w:szCs w:val="24"/>
        </w:rPr>
        <w:t xml:space="preserve">slike 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tiltak man bør kunne bidra til i rimelig grad, om slikt bidrag </w:t>
      </w:r>
      <w:r w:rsidR="00FF1A7E" w:rsidRPr="00D87846">
        <w:rPr>
          <w:rFonts w:ascii="Times New Roman" w:hAnsi="Times New Roman" w:cs="Times New Roman"/>
          <w:sz w:val="24"/>
          <w:szCs w:val="24"/>
        </w:rPr>
        <w:t>ikke allerede følger av innført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kommunal eiendomsskatt eller </w:t>
      </w:r>
      <w:r w:rsidR="00325F10" w:rsidRPr="00D87846">
        <w:rPr>
          <w:rFonts w:ascii="Times New Roman" w:hAnsi="Times New Roman" w:cs="Times New Roman"/>
          <w:sz w:val="24"/>
          <w:szCs w:val="24"/>
        </w:rPr>
        <w:t xml:space="preserve">kommunale </w:t>
      </w:r>
      <w:r w:rsidR="003F2E51" w:rsidRPr="00D87846">
        <w:rPr>
          <w:rFonts w:ascii="Times New Roman" w:hAnsi="Times New Roman" w:cs="Times New Roman"/>
          <w:sz w:val="24"/>
          <w:szCs w:val="24"/>
        </w:rPr>
        <w:t>avgifter</w:t>
      </w:r>
      <w:r w:rsidR="006B4D64" w:rsidRPr="00D87846">
        <w:rPr>
          <w:rFonts w:ascii="Times New Roman" w:hAnsi="Times New Roman" w:cs="Times New Roman"/>
          <w:sz w:val="24"/>
          <w:szCs w:val="24"/>
        </w:rPr>
        <w:t>.</w:t>
      </w:r>
      <w:r w:rsidR="00C44CF0" w:rsidRPr="00D87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846" w:rsidRDefault="00D87846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51" w:rsidRPr="00D87846" w:rsidRDefault="00231937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846">
        <w:rPr>
          <w:rFonts w:ascii="Times New Roman" w:hAnsi="Times New Roman" w:cs="Times New Roman"/>
          <w:sz w:val="24"/>
          <w:szCs w:val="24"/>
        </w:rPr>
        <w:t xml:space="preserve">Hytteeiernes organisasjoner skal </w:t>
      </w:r>
      <w:r w:rsidR="006B4D64" w:rsidRPr="00D87846">
        <w:rPr>
          <w:rFonts w:ascii="Times New Roman" w:hAnsi="Times New Roman" w:cs="Times New Roman"/>
          <w:sz w:val="24"/>
          <w:szCs w:val="24"/>
        </w:rPr>
        <w:t>oppfordre fritidsboligeierne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til ikke </w:t>
      </w:r>
      <w:r w:rsidR="00D87846">
        <w:rPr>
          <w:rFonts w:ascii="Times New Roman" w:hAnsi="Times New Roman" w:cs="Times New Roman"/>
          <w:sz w:val="24"/>
          <w:szCs w:val="24"/>
        </w:rPr>
        <w:t>og</w:t>
      </w:r>
      <w:r w:rsidR="006B4D64" w:rsidRPr="00D87846">
        <w:rPr>
          <w:rFonts w:ascii="Times New Roman" w:hAnsi="Times New Roman" w:cs="Times New Roman"/>
          <w:sz w:val="24"/>
          <w:szCs w:val="24"/>
        </w:rPr>
        <w:t xml:space="preserve"> unødig belaste </w:t>
      </w:r>
      <w:r w:rsidR="003F2E51" w:rsidRPr="00D87846">
        <w:rPr>
          <w:rFonts w:ascii="Times New Roman" w:hAnsi="Times New Roman" w:cs="Times New Roman"/>
          <w:sz w:val="24"/>
          <w:szCs w:val="24"/>
        </w:rPr>
        <w:t>vertskommune</w:t>
      </w:r>
      <w:r w:rsidR="006B4D64" w:rsidRPr="00D87846">
        <w:rPr>
          <w:rFonts w:ascii="Times New Roman" w:hAnsi="Times New Roman" w:cs="Times New Roman"/>
          <w:sz w:val="24"/>
          <w:szCs w:val="24"/>
        </w:rPr>
        <w:t>n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for</w:t>
      </w:r>
      <w:r w:rsidR="001A1107" w:rsidRPr="00D87846">
        <w:rPr>
          <w:rFonts w:ascii="Times New Roman" w:hAnsi="Times New Roman" w:cs="Times New Roman"/>
          <w:sz w:val="24"/>
          <w:szCs w:val="24"/>
        </w:rPr>
        <w:t xml:space="preserve"> helsetjenester som ellers og uten problemer kan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dekkes i hjemkommunen. Oppstår det likevel behov</w:t>
      </w:r>
      <w:r w:rsidR="001A1107" w:rsidRPr="00D87846">
        <w:rPr>
          <w:rFonts w:ascii="Times New Roman" w:hAnsi="Times New Roman" w:cs="Times New Roman"/>
          <w:sz w:val="24"/>
          <w:szCs w:val="24"/>
        </w:rPr>
        <w:t xml:space="preserve">, bør dette om mulig varsles </w:t>
      </w:r>
      <w:r w:rsidR="003F2E51" w:rsidRPr="00D87846">
        <w:rPr>
          <w:rFonts w:ascii="Times New Roman" w:hAnsi="Times New Roman" w:cs="Times New Roman"/>
          <w:sz w:val="24"/>
          <w:szCs w:val="24"/>
        </w:rPr>
        <w:t>vertskommunen i rimelig tid.</w:t>
      </w:r>
    </w:p>
    <w:p w:rsidR="00D87846" w:rsidRDefault="00D87846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51" w:rsidRDefault="00D87846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31937" w:rsidRPr="00D87846">
        <w:rPr>
          <w:rFonts w:ascii="Times New Roman" w:hAnsi="Times New Roman" w:cs="Times New Roman"/>
          <w:sz w:val="24"/>
          <w:szCs w:val="24"/>
        </w:rPr>
        <w:t>ytteeiernes organisasjoner skal – for å tilføre vertskommunen ska</w:t>
      </w:r>
      <w:r w:rsidR="00E9556F" w:rsidRPr="00D87846">
        <w:rPr>
          <w:rFonts w:ascii="Times New Roman" w:hAnsi="Times New Roman" w:cs="Times New Roman"/>
          <w:sz w:val="24"/>
          <w:szCs w:val="24"/>
        </w:rPr>
        <w:t>tteinntekter – oppfordre til at</w:t>
      </w:r>
      <w:r w:rsidR="00325F10" w:rsidRPr="00D87846">
        <w:rPr>
          <w:rFonts w:ascii="Times New Roman" w:hAnsi="Times New Roman" w:cs="Times New Roman"/>
          <w:sz w:val="24"/>
          <w:szCs w:val="24"/>
        </w:rPr>
        <w:t xml:space="preserve"> fritidsboligeiere som bruker sin fritidsbolig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</w:t>
      </w:r>
      <w:r w:rsidR="00231937" w:rsidRPr="00D87846">
        <w:rPr>
          <w:rFonts w:ascii="Times New Roman" w:hAnsi="Times New Roman" w:cs="Times New Roman"/>
          <w:sz w:val="24"/>
          <w:szCs w:val="24"/>
        </w:rPr>
        <w:t>i så stor grad at det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kvalifiserer til å være fast bosted iht. gjeldende lovgivning, bør melde flytting til sin hyttekommune og søke om</w:t>
      </w:r>
      <w:r w:rsidR="003F2E51" w:rsidRPr="00D878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2E51" w:rsidRPr="00D87846">
        <w:rPr>
          <w:rFonts w:ascii="Times New Roman" w:hAnsi="Times New Roman" w:cs="Times New Roman"/>
          <w:sz w:val="24"/>
          <w:szCs w:val="24"/>
        </w:rPr>
        <w:t>midlertidig bruksendring av eiendommen til helårsbolig n</w:t>
      </w:r>
      <w:r w:rsidR="00FF1A7E" w:rsidRPr="00D87846">
        <w:rPr>
          <w:rFonts w:ascii="Times New Roman" w:hAnsi="Times New Roman" w:cs="Times New Roman"/>
          <w:sz w:val="24"/>
          <w:szCs w:val="24"/>
        </w:rPr>
        <w:t>å</w:t>
      </w:r>
      <w:r w:rsidR="00E9556F" w:rsidRPr="00D87846">
        <w:rPr>
          <w:rFonts w:ascii="Times New Roman" w:hAnsi="Times New Roman" w:cs="Times New Roman"/>
          <w:sz w:val="24"/>
          <w:szCs w:val="24"/>
        </w:rPr>
        <w:t>r eiendommens tekniske forhold,</w:t>
      </w:r>
      <w:r w:rsidR="00FF1A7E" w:rsidRPr="00D87846">
        <w:rPr>
          <w:rFonts w:ascii="Times New Roman" w:hAnsi="Times New Roman" w:cs="Times New Roman"/>
          <w:sz w:val="24"/>
          <w:szCs w:val="24"/>
        </w:rPr>
        <w:t xml:space="preserve"> beliggenhet 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og generell kommunal praksis legger grunnlag for dette. </w:t>
      </w:r>
    </w:p>
    <w:p w:rsidR="003F2E51" w:rsidRPr="00D87846" w:rsidRDefault="00231937" w:rsidP="00D8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846">
        <w:rPr>
          <w:rFonts w:ascii="Times New Roman" w:hAnsi="Times New Roman" w:cs="Times New Roman"/>
          <w:sz w:val="24"/>
          <w:szCs w:val="24"/>
        </w:rPr>
        <w:t>Hytteeiernes organisasjoner skal op</w:t>
      </w:r>
      <w:r w:rsidR="00217110" w:rsidRPr="00D87846">
        <w:rPr>
          <w:rFonts w:ascii="Times New Roman" w:hAnsi="Times New Roman" w:cs="Times New Roman"/>
          <w:sz w:val="24"/>
          <w:szCs w:val="24"/>
        </w:rPr>
        <w:t>pfordre fritidsboligeierne til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 å gjøre </w:t>
      </w:r>
      <w:r w:rsidR="00217110" w:rsidRPr="00D87846">
        <w:rPr>
          <w:rFonts w:ascii="Times New Roman" w:hAnsi="Times New Roman" w:cs="Times New Roman"/>
          <w:sz w:val="24"/>
          <w:szCs w:val="24"/>
        </w:rPr>
        <w:t xml:space="preserve">mest mulig av 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sine innkjøp </w:t>
      </w:r>
      <w:r w:rsidR="00217110" w:rsidRPr="00D87846">
        <w:rPr>
          <w:rFonts w:ascii="Times New Roman" w:hAnsi="Times New Roman" w:cs="Times New Roman"/>
          <w:sz w:val="24"/>
          <w:szCs w:val="24"/>
        </w:rPr>
        <w:t xml:space="preserve">av varer og tjenester lokalt, </w:t>
      </w:r>
      <w:r w:rsidR="003F2E51" w:rsidRPr="00D87846">
        <w:rPr>
          <w:rFonts w:ascii="Times New Roman" w:hAnsi="Times New Roman" w:cs="Times New Roman"/>
          <w:sz w:val="24"/>
          <w:szCs w:val="24"/>
        </w:rPr>
        <w:t xml:space="preserve">og ellers støtte opp under </w:t>
      </w:r>
      <w:r w:rsidR="00217110" w:rsidRPr="00D87846">
        <w:rPr>
          <w:rFonts w:ascii="Times New Roman" w:hAnsi="Times New Roman" w:cs="Times New Roman"/>
          <w:sz w:val="24"/>
          <w:szCs w:val="24"/>
        </w:rPr>
        <w:t xml:space="preserve">kulturtilbud og </w:t>
      </w:r>
      <w:r w:rsidR="003F2E51" w:rsidRPr="00D87846">
        <w:rPr>
          <w:rFonts w:ascii="Times New Roman" w:hAnsi="Times New Roman" w:cs="Times New Roman"/>
          <w:sz w:val="24"/>
          <w:szCs w:val="24"/>
        </w:rPr>
        <w:t>næringslivet i vertskommunen.</w:t>
      </w:r>
    </w:p>
    <w:p w:rsidR="007C4702" w:rsidRDefault="007C4702" w:rsidP="003F2E51">
      <w:pPr>
        <w:rPr>
          <w:b/>
        </w:rPr>
      </w:pPr>
    </w:p>
    <w:p w:rsidR="002C10C3" w:rsidRPr="00401770" w:rsidRDefault="00231937" w:rsidP="00234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1770">
        <w:rPr>
          <w:rFonts w:ascii="Arial" w:hAnsi="Arial" w:cs="Arial"/>
          <w:sz w:val="24"/>
          <w:szCs w:val="24"/>
        </w:rPr>
        <w:t>Norges Hytteforbund vil nasjonalt ha følgende ansvar og bidrag</w:t>
      </w:r>
    </w:p>
    <w:p w:rsidR="002C10C3" w:rsidRPr="00234E70" w:rsidRDefault="002D1698" w:rsidP="0023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E70">
        <w:rPr>
          <w:rFonts w:ascii="Times New Roman" w:hAnsi="Times New Roman" w:cs="Times New Roman"/>
          <w:sz w:val="24"/>
          <w:szCs w:val="24"/>
        </w:rPr>
        <w:t xml:space="preserve"> Norges Hytteforbund vil i </w:t>
      </w:r>
      <w:r w:rsidR="002C10C3" w:rsidRPr="00234E70">
        <w:rPr>
          <w:rFonts w:ascii="Times New Roman" w:hAnsi="Times New Roman" w:cs="Times New Roman"/>
          <w:sz w:val="24"/>
          <w:szCs w:val="24"/>
        </w:rPr>
        <w:t>sitt medlemsblad</w:t>
      </w:r>
      <w:r w:rsidR="00422A7B" w:rsidRPr="00234E70">
        <w:rPr>
          <w:rFonts w:ascii="Times New Roman" w:hAnsi="Times New Roman" w:cs="Times New Roman"/>
          <w:sz w:val="24"/>
          <w:szCs w:val="24"/>
        </w:rPr>
        <w:t>,</w:t>
      </w:r>
      <w:r w:rsidR="002C10C3" w:rsidRPr="00234E70">
        <w:rPr>
          <w:rFonts w:ascii="Times New Roman" w:hAnsi="Times New Roman" w:cs="Times New Roman"/>
          <w:sz w:val="24"/>
          <w:szCs w:val="24"/>
        </w:rPr>
        <w:t xml:space="preserve"> </w:t>
      </w:r>
      <w:r w:rsidR="00422A7B" w:rsidRPr="00234E70">
        <w:rPr>
          <w:rFonts w:ascii="Times New Roman" w:hAnsi="Times New Roman" w:cs="Times New Roman"/>
          <w:sz w:val="24"/>
          <w:szCs w:val="24"/>
        </w:rPr>
        <w:t xml:space="preserve">på sine nettsider </w:t>
      </w:r>
      <w:r w:rsidR="002C10C3" w:rsidRPr="00234E70">
        <w:rPr>
          <w:rFonts w:ascii="Times New Roman" w:hAnsi="Times New Roman" w:cs="Times New Roman"/>
          <w:sz w:val="24"/>
          <w:szCs w:val="24"/>
        </w:rPr>
        <w:t xml:space="preserve">og i </w:t>
      </w:r>
      <w:r w:rsidR="00422A7B" w:rsidRPr="00234E70">
        <w:rPr>
          <w:rFonts w:ascii="Times New Roman" w:hAnsi="Times New Roman" w:cs="Times New Roman"/>
          <w:sz w:val="24"/>
          <w:szCs w:val="24"/>
        </w:rPr>
        <w:t xml:space="preserve">direkte </w:t>
      </w:r>
      <w:r w:rsidR="002C10C3" w:rsidRPr="00234E70">
        <w:rPr>
          <w:rFonts w:ascii="Times New Roman" w:hAnsi="Times New Roman" w:cs="Times New Roman"/>
          <w:sz w:val="24"/>
          <w:szCs w:val="24"/>
        </w:rPr>
        <w:t xml:space="preserve">kontakt med sine medlemmer, til stadighet minne fritidsboligeiere om at opprettelse av lokale </w:t>
      </w:r>
      <w:r w:rsidR="00422A7B" w:rsidRPr="00234E70">
        <w:rPr>
          <w:rFonts w:ascii="Times New Roman" w:hAnsi="Times New Roman" w:cs="Times New Roman"/>
          <w:sz w:val="24"/>
          <w:szCs w:val="24"/>
        </w:rPr>
        <w:t xml:space="preserve">og kommunale </w:t>
      </w:r>
      <w:r w:rsidR="002C10C3" w:rsidRPr="00234E70">
        <w:rPr>
          <w:rFonts w:ascii="Times New Roman" w:hAnsi="Times New Roman" w:cs="Times New Roman"/>
          <w:sz w:val="24"/>
          <w:szCs w:val="24"/>
        </w:rPr>
        <w:t>fritid</w:t>
      </w:r>
      <w:r w:rsidR="00422A7B" w:rsidRPr="00234E70">
        <w:rPr>
          <w:rFonts w:ascii="Times New Roman" w:hAnsi="Times New Roman" w:cs="Times New Roman"/>
          <w:sz w:val="24"/>
          <w:szCs w:val="24"/>
        </w:rPr>
        <w:t xml:space="preserve">sboligforeninger </w:t>
      </w:r>
      <w:r w:rsidR="002C10C3" w:rsidRPr="00234E70">
        <w:rPr>
          <w:rFonts w:ascii="Times New Roman" w:hAnsi="Times New Roman" w:cs="Times New Roman"/>
          <w:sz w:val="24"/>
          <w:szCs w:val="24"/>
        </w:rPr>
        <w:t>skjer best gjennom lokale initiativ</w:t>
      </w:r>
      <w:r w:rsidR="00422A7B" w:rsidRPr="00234E70">
        <w:rPr>
          <w:rFonts w:ascii="Times New Roman" w:hAnsi="Times New Roman" w:cs="Times New Roman"/>
          <w:sz w:val="24"/>
          <w:szCs w:val="24"/>
        </w:rPr>
        <w:t>.</w:t>
      </w:r>
    </w:p>
    <w:p w:rsidR="00234E70" w:rsidRDefault="00234E70" w:rsidP="0023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51" w:rsidRPr="00234E70" w:rsidRDefault="002D1698" w:rsidP="00234E70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4E70">
        <w:rPr>
          <w:rFonts w:ascii="Times New Roman" w:hAnsi="Times New Roman" w:cs="Times New Roman"/>
          <w:sz w:val="24"/>
          <w:szCs w:val="24"/>
        </w:rPr>
        <w:t>Forbundet vil f</w:t>
      </w:r>
      <w:r w:rsidR="00231937" w:rsidRPr="00234E70">
        <w:rPr>
          <w:rFonts w:ascii="Times New Roman" w:hAnsi="Times New Roman" w:cs="Times New Roman"/>
          <w:sz w:val="24"/>
          <w:szCs w:val="24"/>
        </w:rPr>
        <w:t xml:space="preserve">øre et sentralt register over </w:t>
      </w:r>
      <w:r w:rsidR="00422A7B" w:rsidRPr="00234E70">
        <w:rPr>
          <w:rFonts w:ascii="Times New Roman" w:hAnsi="Times New Roman" w:cs="Times New Roman"/>
          <w:sz w:val="24"/>
          <w:szCs w:val="24"/>
        </w:rPr>
        <w:t xml:space="preserve">gode </w:t>
      </w:r>
      <w:r w:rsidR="003F2E51" w:rsidRPr="00234E70">
        <w:rPr>
          <w:rFonts w:ascii="Times New Roman" w:hAnsi="Times New Roman" w:cs="Times New Roman"/>
          <w:sz w:val="24"/>
          <w:szCs w:val="24"/>
        </w:rPr>
        <w:t>samarbeidsløsninge</w:t>
      </w:r>
      <w:r w:rsidR="00422A7B" w:rsidRPr="00234E70">
        <w:rPr>
          <w:rFonts w:ascii="Times New Roman" w:hAnsi="Times New Roman" w:cs="Times New Roman"/>
          <w:sz w:val="24"/>
          <w:szCs w:val="24"/>
        </w:rPr>
        <w:t>r som utvikles i kommunene. F</w:t>
      </w:r>
      <w:r w:rsidR="003F2E51" w:rsidRPr="00234E70">
        <w:rPr>
          <w:rFonts w:ascii="Times New Roman" w:hAnsi="Times New Roman" w:cs="Times New Roman"/>
          <w:sz w:val="24"/>
          <w:szCs w:val="24"/>
        </w:rPr>
        <w:t>orbundet vil på sine nettsider etablere en ikke</w:t>
      </w:r>
      <w:r w:rsidR="00422A7B" w:rsidRPr="00234E70">
        <w:rPr>
          <w:rFonts w:ascii="Times New Roman" w:hAnsi="Times New Roman" w:cs="Times New Roman"/>
          <w:sz w:val="24"/>
          <w:szCs w:val="24"/>
        </w:rPr>
        <w:t>-rangert liste over «Anbefalte h</w:t>
      </w:r>
      <w:r w:rsidR="003F2E51" w:rsidRPr="00234E70">
        <w:rPr>
          <w:rFonts w:ascii="Times New Roman" w:hAnsi="Times New Roman" w:cs="Times New Roman"/>
          <w:sz w:val="24"/>
          <w:szCs w:val="24"/>
        </w:rPr>
        <w:t>yttekommuner»</w:t>
      </w:r>
      <w:r w:rsidR="00422A7B" w:rsidRPr="00234E70">
        <w:rPr>
          <w:rFonts w:ascii="Times New Roman" w:hAnsi="Times New Roman" w:cs="Times New Roman"/>
          <w:sz w:val="24"/>
          <w:szCs w:val="24"/>
        </w:rPr>
        <w:t xml:space="preserve">, der vi </w:t>
      </w:r>
      <w:r w:rsidR="003F2E51" w:rsidRPr="00234E70">
        <w:rPr>
          <w:rFonts w:ascii="Times New Roman" w:hAnsi="Times New Roman" w:cs="Times New Roman"/>
          <w:sz w:val="24"/>
          <w:szCs w:val="24"/>
        </w:rPr>
        <w:t xml:space="preserve">gjør </w:t>
      </w:r>
      <w:r w:rsidR="00422A7B" w:rsidRPr="00234E70">
        <w:rPr>
          <w:rFonts w:ascii="Times New Roman" w:hAnsi="Times New Roman" w:cs="Times New Roman"/>
          <w:sz w:val="24"/>
          <w:szCs w:val="24"/>
        </w:rPr>
        <w:t xml:space="preserve">kjent </w:t>
      </w:r>
      <w:r w:rsidR="003F2E51" w:rsidRPr="00234E70">
        <w:rPr>
          <w:rFonts w:ascii="Times New Roman" w:hAnsi="Times New Roman" w:cs="Times New Roman"/>
          <w:sz w:val="24"/>
          <w:szCs w:val="24"/>
        </w:rPr>
        <w:t>hvilke k</w:t>
      </w:r>
      <w:r w:rsidR="00422A7B" w:rsidRPr="00234E70">
        <w:rPr>
          <w:rFonts w:ascii="Times New Roman" w:hAnsi="Times New Roman" w:cs="Times New Roman"/>
          <w:sz w:val="24"/>
          <w:szCs w:val="24"/>
        </w:rPr>
        <w:t xml:space="preserve">ommuner som gjennom god </w:t>
      </w:r>
      <w:r w:rsidR="00422A7B" w:rsidRPr="00234E70">
        <w:rPr>
          <w:rFonts w:ascii="Times New Roman" w:hAnsi="Times New Roman" w:cs="Times New Roman"/>
          <w:sz w:val="24"/>
          <w:szCs w:val="24"/>
        </w:rPr>
        <w:lastRenderedPageBreak/>
        <w:t>kontakt med,</w:t>
      </w:r>
      <w:r w:rsidR="003F2E51" w:rsidRPr="00234E70">
        <w:rPr>
          <w:rFonts w:ascii="Times New Roman" w:hAnsi="Times New Roman" w:cs="Times New Roman"/>
          <w:sz w:val="24"/>
          <w:szCs w:val="24"/>
        </w:rPr>
        <w:t xml:space="preserve"> og fair behandling av</w:t>
      </w:r>
      <w:r w:rsidR="00422A7B" w:rsidRPr="00234E70">
        <w:rPr>
          <w:rFonts w:ascii="Times New Roman" w:hAnsi="Times New Roman" w:cs="Times New Roman"/>
          <w:sz w:val="24"/>
          <w:szCs w:val="24"/>
        </w:rPr>
        <w:t>, fritidsboligeiere</w:t>
      </w:r>
      <w:r w:rsidR="003F2E51" w:rsidRPr="00234E70">
        <w:rPr>
          <w:rFonts w:ascii="Times New Roman" w:hAnsi="Times New Roman" w:cs="Times New Roman"/>
          <w:sz w:val="24"/>
          <w:szCs w:val="24"/>
        </w:rPr>
        <w:t xml:space="preserve"> </w:t>
      </w:r>
      <w:r w:rsidR="00422A7B" w:rsidRPr="00234E70">
        <w:rPr>
          <w:rFonts w:ascii="Times New Roman" w:hAnsi="Times New Roman" w:cs="Times New Roman"/>
          <w:sz w:val="24"/>
          <w:szCs w:val="24"/>
        </w:rPr>
        <w:t xml:space="preserve">etter forbundets mening </w:t>
      </w:r>
      <w:r w:rsidR="003F2E51" w:rsidRPr="00234E70">
        <w:rPr>
          <w:rFonts w:ascii="Times New Roman" w:hAnsi="Times New Roman" w:cs="Times New Roman"/>
          <w:sz w:val="24"/>
          <w:szCs w:val="24"/>
        </w:rPr>
        <w:t>fortjener en plass på listen. Vi vil i media</w:t>
      </w:r>
      <w:r w:rsidR="00422A7B" w:rsidRPr="00234E70">
        <w:rPr>
          <w:rFonts w:ascii="Times New Roman" w:hAnsi="Times New Roman" w:cs="Times New Roman"/>
          <w:sz w:val="24"/>
          <w:szCs w:val="24"/>
        </w:rPr>
        <w:t>,</w:t>
      </w:r>
      <w:r w:rsidR="003F2E51" w:rsidRPr="00234E70">
        <w:rPr>
          <w:rFonts w:ascii="Times New Roman" w:hAnsi="Times New Roman" w:cs="Times New Roman"/>
          <w:sz w:val="24"/>
          <w:szCs w:val="24"/>
        </w:rPr>
        <w:t xml:space="preserve"> og på våre hjemmesider</w:t>
      </w:r>
      <w:r w:rsidR="00422A7B" w:rsidRPr="00234E70">
        <w:rPr>
          <w:rFonts w:ascii="Times New Roman" w:hAnsi="Times New Roman" w:cs="Times New Roman"/>
          <w:sz w:val="24"/>
          <w:szCs w:val="24"/>
        </w:rPr>
        <w:t>, anbefale personer som er interessert</w:t>
      </w:r>
      <w:r w:rsidR="003F2E51" w:rsidRPr="00234E70">
        <w:rPr>
          <w:rFonts w:ascii="Times New Roman" w:hAnsi="Times New Roman" w:cs="Times New Roman"/>
          <w:sz w:val="24"/>
          <w:szCs w:val="24"/>
        </w:rPr>
        <w:t xml:space="preserve"> </w:t>
      </w:r>
      <w:r w:rsidR="00422A7B" w:rsidRPr="00234E70">
        <w:rPr>
          <w:rFonts w:ascii="Times New Roman" w:hAnsi="Times New Roman" w:cs="Times New Roman"/>
          <w:sz w:val="24"/>
          <w:szCs w:val="24"/>
        </w:rPr>
        <w:t xml:space="preserve">i å kjøpe eller bygge en fritidsbolig, </w:t>
      </w:r>
      <w:r w:rsidR="003F2E51" w:rsidRPr="00234E70">
        <w:rPr>
          <w:rFonts w:ascii="Times New Roman" w:hAnsi="Times New Roman" w:cs="Times New Roman"/>
          <w:sz w:val="24"/>
          <w:szCs w:val="24"/>
        </w:rPr>
        <w:t>at man ved eiendomskjøp først og fremst sjekker markedet for hytter og tomter</w:t>
      </w:r>
      <w:r w:rsidR="00422A7B" w:rsidRPr="00234E70">
        <w:rPr>
          <w:rFonts w:ascii="Times New Roman" w:hAnsi="Times New Roman" w:cs="Times New Roman"/>
          <w:sz w:val="24"/>
          <w:szCs w:val="24"/>
        </w:rPr>
        <w:t>, og holdningen til fritidsboligeiere,</w:t>
      </w:r>
      <w:r w:rsidR="003F2E51" w:rsidRPr="00234E70">
        <w:rPr>
          <w:rFonts w:ascii="Times New Roman" w:hAnsi="Times New Roman" w:cs="Times New Roman"/>
          <w:sz w:val="24"/>
          <w:szCs w:val="24"/>
        </w:rPr>
        <w:t xml:space="preserve"> i de kommuner som står på listen. </w:t>
      </w:r>
    </w:p>
    <w:p w:rsidR="00234E70" w:rsidRDefault="00234E70" w:rsidP="0023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51" w:rsidRPr="00234E70" w:rsidRDefault="00231937" w:rsidP="0023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E70">
        <w:rPr>
          <w:rFonts w:ascii="Times New Roman" w:hAnsi="Times New Roman" w:cs="Times New Roman"/>
          <w:sz w:val="24"/>
          <w:szCs w:val="24"/>
        </w:rPr>
        <w:t xml:space="preserve">Norges Hytteforbund vil likevel </w:t>
      </w:r>
      <w:r w:rsidR="003F2E51" w:rsidRPr="00234E70">
        <w:rPr>
          <w:rFonts w:ascii="Times New Roman" w:hAnsi="Times New Roman" w:cs="Times New Roman"/>
          <w:sz w:val="24"/>
          <w:szCs w:val="24"/>
        </w:rPr>
        <w:t>forbeholde seg retten til å navngi, og opplyse om, kommuner som særlig utmerker seg i motsatt retning og ikke viser interesse for å utvikle</w:t>
      </w:r>
      <w:r w:rsidR="00A5091A" w:rsidRPr="00234E70">
        <w:rPr>
          <w:rFonts w:ascii="Times New Roman" w:hAnsi="Times New Roman" w:cs="Times New Roman"/>
          <w:sz w:val="24"/>
          <w:szCs w:val="24"/>
        </w:rPr>
        <w:t xml:space="preserve"> samarbeid med sine fritidsboligeiere</w:t>
      </w:r>
      <w:r w:rsidR="003F2E51" w:rsidRPr="00234E70">
        <w:rPr>
          <w:rFonts w:ascii="Times New Roman" w:hAnsi="Times New Roman" w:cs="Times New Roman"/>
          <w:sz w:val="24"/>
          <w:szCs w:val="24"/>
        </w:rPr>
        <w:t xml:space="preserve">, diskriminerer dem </w:t>
      </w:r>
      <w:r w:rsidR="00FF1A7E" w:rsidRPr="00234E70">
        <w:rPr>
          <w:rFonts w:ascii="Times New Roman" w:hAnsi="Times New Roman" w:cs="Times New Roman"/>
          <w:sz w:val="24"/>
          <w:szCs w:val="24"/>
        </w:rPr>
        <w:t>skatte-</w:t>
      </w:r>
      <w:r w:rsidR="00234E70">
        <w:rPr>
          <w:rFonts w:ascii="Times New Roman" w:hAnsi="Times New Roman" w:cs="Times New Roman"/>
          <w:sz w:val="24"/>
          <w:szCs w:val="24"/>
        </w:rPr>
        <w:t xml:space="preserve"> </w:t>
      </w:r>
      <w:r w:rsidR="00FF1A7E" w:rsidRPr="00234E70">
        <w:rPr>
          <w:rFonts w:ascii="Times New Roman" w:hAnsi="Times New Roman" w:cs="Times New Roman"/>
          <w:sz w:val="24"/>
          <w:szCs w:val="24"/>
        </w:rPr>
        <w:t xml:space="preserve">og avgiftsmessig </w:t>
      </w:r>
      <w:r w:rsidR="003F2E51" w:rsidRPr="00234E70">
        <w:rPr>
          <w:rFonts w:ascii="Times New Roman" w:hAnsi="Times New Roman" w:cs="Times New Roman"/>
          <w:sz w:val="24"/>
          <w:szCs w:val="24"/>
        </w:rPr>
        <w:t xml:space="preserve">i forhold til fastboende i kommunen, eller påfører dem urimelige økonomiske belastninger. </w:t>
      </w:r>
    </w:p>
    <w:p w:rsidR="00234E70" w:rsidRDefault="00234E70" w:rsidP="0023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51" w:rsidRPr="00234E70" w:rsidRDefault="002D1698" w:rsidP="0023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E70">
        <w:rPr>
          <w:rFonts w:ascii="Times New Roman" w:hAnsi="Times New Roman" w:cs="Times New Roman"/>
          <w:sz w:val="24"/>
          <w:szCs w:val="24"/>
        </w:rPr>
        <w:t>Norges Hytteforbund stiller</w:t>
      </w:r>
      <w:r w:rsidR="003F2E51" w:rsidRPr="00234E70">
        <w:rPr>
          <w:rFonts w:ascii="Times New Roman" w:hAnsi="Times New Roman" w:cs="Times New Roman"/>
          <w:sz w:val="24"/>
          <w:szCs w:val="24"/>
        </w:rPr>
        <w:t xml:space="preserve"> sine sentrale tillitsvalgte til disposisjon for konsultasjoner for anbefalte løsninger med de kommuner som gjennom sin praksis viser at de er interessert i </w:t>
      </w:r>
      <w:proofErr w:type="gramStart"/>
      <w:r w:rsidR="00234E70">
        <w:rPr>
          <w:rFonts w:ascii="Times New Roman" w:hAnsi="Times New Roman" w:cs="Times New Roman"/>
          <w:sz w:val="24"/>
          <w:szCs w:val="24"/>
        </w:rPr>
        <w:t>og</w:t>
      </w:r>
      <w:proofErr w:type="gramEnd"/>
      <w:r w:rsidR="003F2E51" w:rsidRPr="00234E70">
        <w:rPr>
          <w:rFonts w:ascii="Times New Roman" w:hAnsi="Times New Roman" w:cs="Times New Roman"/>
          <w:sz w:val="24"/>
          <w:szCs w:val="24"/>
        </w:rPr>
        <w:t xml:space="preserve"> opparbeide et systematisk og godt f</w:t>
      </w:r>
      <w:r w:rsidR="00A5091A" w:rsidRPr="00234E70">
        <w:rPr>
          <w:rFonts w:ascii="Times New Roman" w:hAnsi="Times New Roman" w:cs="Times New Roman"/>
          <w:sz w:val="24"/>
          <w:szCs w:val="24"/>
        </w:rPr>
        <w:t>orhold til sine fritidsboligeiere</w:t>
      </w:r>
      <w:r w:rsidR="003F2E51" w:rsidRPr="00234E70">
        <w:rPr>
          <w:rFonts w:ascii="Times New Roman" w:hAnsi="Times New Roman" w:cs="Times New Roman"/>
          <w:sz w:val="24"/>
          <w:szCs w:val="24"/>
        </w:rPr>
        <w:t xml:space="preserve">. Norges </w:t>
      </w:r>
      <w:r w:rsidR="00A5091A" w:rsidRPr="00234E70">
        <w:rPr>
          <w:rFonts w:ascii="Times New Roman" w:hAnsi="Times New Roman" w:cs="Times New Roman"/>
          <w:sz w:val="24"/>
          <w:szCs w:val="24"/>
        </w:rPr>
        <w:t>Hytteforbund vil etterprøve,</w:t>
      </w:r>
      <w:r w:rsidR="003F2E51" w:rsidRPr="00234E70">
        <w:rPr>
          <w:rFonts w:ascii="Times New Roman" w:hAnsi="Times New Roman" w:cs="Times New Roman"/>
          <w:sz w:val="24"/>
          <w:szCs w:val="24"/>
        </w:rPr>
        <w:t xml:space="preserve"> og etter beste evne påvirke</w:t>
      </w:r>
      <w:r w:rsidR="00A5091A" w:rsidRPr="00234E70">
        <w:rPr>
          <w:rFonts w:ascii="Times New Roman" w:hAnsi="Times New Roman" w:cs="Times New Roman"/>
          <w:sz w:val="24"/>
          <w:szCs w:val="24"/>
        </w:rPr>
        <w:t xml:space="preserve"> de lokale og kommunale fritidsboligforeninger, til at de</w:t>
      </w:r>
      <w:r w:rsidR="003F2E51" w:rsidRPr="00234E70">
        <w:rPr>
          <w:rFonts w:ascii="Times New Roman" w:hAnsi="Times New Roman" w:cs="Times New Roman"/>
          <w:sz w:val="24"/>
          <w:szCs w:val="24"/>
        </w:rPr>
        <w:t xml:space="preserve"> </w:t>
      </w:r>
      <w:r w:rsidR="007A2360" w:rsidRPr="00234E70">
        <w:rPr>
          <w:rFonts w:ascii="Times New Roman" w:hAnsi="Times New Roman" w:cs="Times New Roman"/>
          <w:sz w:val="24"/>
          <w:szCs w:val="24"/>
        </w:rPr>
        <w:t xml:space="preserve">lojalt </w:t>
      </w:r>
      <w:r w:rsidR="003F2E51" w:rsidRPr="00234E70">
        <w:rPr>
          <w:rFonts w:ascii="Times New Roman" w:hAnsi="Times New Roman" w:cs="Times New Roman"/>
          <w:sz w:val="24"/>
          <w:szCs w:val="24"/>
        </w:rPr>
        <w:t>følger de fr</w:t>
      </w:r>
      <w:r w:rsidR="00A5091A" w:rsidRPr="00234E70">
        <w:rPr>
          <w:rFonts w:ascii="Times New Roman" w:hAnsi="Times New Roman" w:cs="Times New Roman"/>
          <w:sz w:val="24"/>
          <w:szCs w:val="24"/>
        </w:rPr>
        <w:t>emforhandlede løsninger til forpliktende samarbeid</w:t>
      </w:r>
      <w:r w:rsidR="007A2360" w:rsidRPr="00234E70">
        <w:rPr>
          <w:rFonts w:ascii="Times New Roman" w:hAnsi="Times New Roman" w:cs="Times New Roman"/>
          <w:sz w:val="24"/>
          <w:szCs w:val="24"/>
        </w:rPr>
        <w:t xml:space="preserve"> med kommunen</w:t>
      </w:r>
      <w:r w:rsidR="003F2E51" w:rsidRPr="00234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E70" w:rsidRDefault="00234E70" w:rsidP="0023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51" w:rsidRPr="00234E70" w:rsidRDefault="002D1698" w:rsidP="0023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E70">
        <w:rPr>
          <w:rFonts w:ascii="Times New Roman" w:hAnsi="Times New Roman" w:cs="Times New Roman"/>
          <w:sz w:val="24"/>
          <w:szCs w:val="24"/>
        </w:rPr>
        <w:t xml:space="preserve">Norges Hytteforbund vil </w:t>
      </w:r>
      <w:r w:rsidR="003F2E51" w:rsidRPr="00234E70">
        <w:rPr>
          <w:rFonts w:ascii="Times New Roman" w:hAnsi="Times New Roman" w:cs="Times New Roman"/>
          <w:sz w:val="24"/>
          <w:szCs w:val="24"/>
        </w:rPr>
        <w:t xml:space="preserve">oppfordre sine medlemsforeninger </w:t>
      </w:r>
      <w:r w:rsidR="007A2360" w:rsidRPr="00234E70">
        <w:rPr>
          <w:rFonts w:ascii="Times New Roman" w:hAnsi="Times New Roman" w:cs="Times New Roman"/>
          <w:sz w:val="24"/>
          <w:szCs w:val="24"/>
        </w:rPr>
        <w:t xml:space="preserve">til </w:t>
      </w:r>
      <w:r w:rsidR="003F2E51" w:rsidRPr="00234E70">
        <w:rPr>
          <w:rFonts w:ascii="Times New Roman" w:hAnsi="Times New Roman" w:cs="Times New Roman"/>
          <w:sz w:val="24"/>
          <w:szCs w:val="24"/>
        </w:rPr>
        <w:t>å invitere representanter fra kommunen til sine årsmøter for å informere/diskutere aktuelle hyttepolitiske saker</w:t>
      </w:r>
      <w:r w:rsidR="00FF1A7E" w:rsidRPr="00234E70">
        <w:rPr>
          <w:rFonts w:ascii="Times New Roman" w:hAnsi="Times New Roman" w:cs="Times New Roman"/>
          <w:sz w:val="24"/>
          <w:szCs w:val="24"/>
        </w:rPr>
        <w:t>.</w:t>
      </w:r>
    </w:p>
    <w:p w:rsidR="00234E70" w:rsidRDefault="00234E70" w:rsidP="0023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51" w:rsidRPr="00234E70" w:rsidRDefault="002D1698" w:rsidP="0023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E70">
        <w:rPr>
          <w:rFonts w:ascii="Times New Roman" w:hAnsi="Times New Roman" w:cs="Times New Roman"/>
          <w:sz w:val="24"/>
          <w:szCs w:val="24"/>
        </w:rPr>
        <w:t xml:space="preserve">Norges Hytteforbund vil </w:t>
      </w:r>
      <w:r w:rsidR="003F2E51" w:rsidRPr="00234E70">
        <w:rPr>
          <w:rFonts w:ascii="Times New Roman" w:hAnsi="Times New Roman" w:cs="Times New Roman"/>
          <w:sz w:val="24"/>
          <w:szCs w:val="24"/>
        </w:rPr>
        <w:t>a</w:t>
      </w:r>
      <w:r w:rsidR="007A2360" w:rsidRPr="00234E70">
        <w:rPr>
          <w:rFonts w:ascii="Times New Roman" w:hAnsi="Times New Roman" w:cs="Times New Roman"/>
          <w:sz w:val="24"/>
          <w:szCs w:val="24"/>
        </w:rPr>
        <w:t xml:space="preserve">ktivt påvirke sine personlige </w:t>
      </w:r>
      <w:r w:rsidR="003F2E51" w:rsidRPr="00234E70">
        <w:rPr>
          <w:rFonts w:ascii="Times New Roman" w:hAnsi="Times New Roman" w:cs="Times New Roman"/>
          <w:sz w:val="24"/>
          <w:szCs w:val="24"/>
        </w:rPr>
        <w:t xml:space="preserve">medlemmer og medlemsforeninger til å følge opp vegkartet for samarbeidsløsninger gjennom medlemsblad, internettside og daglig kontakt. </w:t>
      </w:r>
    </w:p>
    <w:p w:rsidR="00234E70" w:rsidRDefault="00234E70" w:rsidP="0023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51" w:rsidRPr="00234E70" w:rsidRDefault="002D1698" w:rsidP="0023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E70">
        <w:rPr>
          <w:rFonts w:ascii="Times New Roman" w:hAnsi="Times New Roman" w:cs="Times New Roman"/>
          <w:sz w:val="24"/>
          <w:szCs w:val="24"/>
        </w:rPr>
        <w:t xml:space="preserve">Norges Hytteforbund vil føre </w:t>
      </w:r>
      <w:r w:rsidR="007A2360" w:rsidRPr="00234E70">
        <w:rPr>
          <w:rFonts w:ascii="Times New Roman" w:hAnsi="Times New Roman" w:cs="Times New Roman"/>
          <w:sz w:val="24"/>
          <w:szCs w:val="24"/>
        </w:rPr>
        <w:t xml:space="preserve">en åpen og konstruktiv kommunikasjon med </w:t>
      </w:r>
      <w:r w:rsidR="003F2E51" w:rsidRPr="00234E70">
        <w:rPr>
          <w:rFonts w:ascii="Times New Roman" w:hAnsi="Times New Roman" w:cs="Times New Roman"/>
          <w:sz w:val="24"/>
          <w:szCs w:val="24"/>
        </w:rPr>
        <w:t>den enkelte kommune, så vel som til kommunenes in</w:t>
      </w:r>
      <w:r w:rsidR="007A2360" w:rsidRPr="00234E70">
        <w:rPr>
          <w:rFonts w:ascii="Times New Roman" w:hAnsi="Times New Roman" w:cs="Times New Roman"/>
          <w:sz w:val="24"/>
          <w:szCs w:val="24"/>
        </w:rPr>
        <w:t>teresseorganisasjon KS. Målet</w:t>
      </w:r>
      <w:r w:rsidR="003F2E51" w:rsidRPr="00234E70">
        <w:rPr>
          <w:rFonts w:ascii="Times New Roman" w:hAnsi="Times New Roman" w:cs="Times New Roman"/>
          <w:sz w:val="24"/>
          <w:szCs w:val="24"/>
        </w:rPr>
        <w:t xml:space="preserve"> er å få innarbeidet en </w:t>
      </w:r>
      <w:r w:rsidRPr="00234E70">
        <w:rPr>
          <w:rFonts w:ascii="Times New Roman" w:hAnsi="Times New Roman" w:cs="Times New Roman"/>
          <w:sz w:val="24"/>
          <w:szCs w:val="24"/>
        </w:rPr>
        <w:t xml:space="preserve">ny nasjonal </w:t>
      </w:r>
      <w:r w:rsidR="003F2E51" w:rsidRPr="00234E70">
        <w:rPr>
          <w:rFonts w:ascii="Times New Roman" w:hAnsi="Times New Roman" w:cs="Times New Roman"/>
          <w:sz w:val="24"/>
          <w:szCs w:val="24"/>
        </w:rPr>
        <w:t>standard for samarbeidsløsninger mellom eiere av fritidsboliger og verts</w:t>
      </w:r>
      <w:r w:rsidR="00234E70">
        <w:rPr>
          <w:rFonts w:ascii="Times New Roman" w:hAnsi="Times New Roman" w:cs="Times New Roman"/>
          <w:sz w:val="24"/>
          <w:szCs w:val="24"/>
        </w:rPr>
        <w:t>-</w:t>
      </w:r>
      <w:r w:rsidR="003F2E51" w:rsidRPr="00234E70">
        <w:rPr>
          <w:rFonts w:ascii="Times New Roman" w:hAnsi="Times New Roman" w:cs="Times New Roman"/>
          <w:sz w:val="24"/>
          <w:szCs w:val="24"/>
        </w:rPr>
        <w:t>kommunen</w:t>
      </w:r>
      <w:r w:rsidR="007A2360" w:rsidRPr="00234E70">
        <w:rPr>
          <w:rFonts w:ascii="Times New Roman" w:hAnsi="Times New Roman" w:cs="Times New Roman"/>
          <w:sz w:val="24"/>
          <w:szCs w:val="24"/>
        </w:rPr>
        <w:t>e.</w:t>
      </w:r>
    </w:p>
    <w:p w:rsidR="004F35F4" w:rsidRDefault="004F35F4" w:rsidP="003F2E51"/>
    <w:sectPr w:rsidR="004F35F4" w:rsidSect="00612A37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29" w:rsidRDefault="00663F29" w:rsidP="007C4702">
      <w:pPr>
        <w:spacing w:after="0" w:line="240" w:lineRule="auto"/>
      </w:pPr>
      <w:r>
        <w:separator/>
      </w:r>
    </w:p>
  </w:endnote>
  <w:endnote w:type="continuationSeparator" w:id="0">
    <w:p w:rsidR="00663F29" w:rsidRDefault="00663F29" w:rsidP="007C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4A" w:rsidRPr="00612A37" w:rsidRDefault="0005271B">
    <w:pPr>
      <w:pStyle w:val="Bunntekst"/>
      <w:rPr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E2DA8CA" wp14:editId="68B151A1">
          <wp:simplePos x="0" y="0"/>
          <wp:positionH relativeFrom="column">
            <wp:posOffset>4904740</wp:posOffset>
          </wp:positionH>
          <wp:positionV relativeFrom="paragraph">
            <wp:posOffset>48895</wp:posOffset>
          </wp:positionV>
          <wp:extent cx="1381125" cy="295275"/>
          <wp:effectExtent l="171450" t="171450" r="371475" b="371475"/>
          <wp:wrapTight wrapText="bothSides">
            <wp:wrapPolygon edited="0">
              <wp:start x="2383" y="-12542"/>
              <wp:lineTo x="-2681" y="-9755"/>
              <wp:lineTo x="-2681" y="27871"/>
              <wp:lineTo x="-1788" y="34839"/>
              <wp:lineTo x="2086" y="44594"/>
              <wp:lineTo x="2383" y="47381"/>
              <wp:lineTo x="22047" y="47381"/>
              <wp:lineTo x="22345" y="44594"/>
              <wp:lineTo x="26218" y="34839"/>
              <wp:lineTo x="27112" y="13935"/>
              <wp:lineTo x="27112" y="8361"/>
              <wp:lineTo x="22941" y="-9755"/>
              <wp:lineTo x="22047" y="-12542"/>
              <wp:lineTo x="2383" y="-12542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2" t="7941" r="72880" b="82941"/>
                  <a:stretch/>
                </pic:blipFill>
                <pic:spPr bwMode="auto">
                  <a:xfrm>
                    <a:off x="0" y="0"/>
                    <a:ext cx="1381125" cy="2952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A37" w:rsidRPr="00612A37">
      <w:rPr>
        <w:lang w:val="nn-NO"/>
      </w:rPr>
      <w:t>Vegkart/vers2.0/2016</w:t>
    </w:r>
    <w:r w:rsidR="00612A37">
      <w:rPr>
        <w:lang w:val="nn-NO"/>
      </w:rPr>
      <w:t>/</w:t>
    </w:r>
    <w:r>
      <w:rPr>
        <w:lang w:val="nn-NO"/>
      </w:rPr>
      <w:tab/>
    </w:r>
    <w:r>
      <w:rPr>
        <w:lang w:val="nn-N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29" w:rsidRDefault="00663F29" w:rsidP="007C4702">
      <w:pPr>
        <w:spacing w:after="0" w:line="240" w:lineRule="auto"/>
      </w:pPr>
      <w:r>
        <w:separator/>
      </w:r>
    </w:p>
  </w:footnote>
  <w:footnote w:type="continuationSeparator" w:id="0">
    <w:p w:rsidR="00663F29" w:rsidRDefault="00663F29" w:rsidP="007C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6977"/>
      <w:docPartObj>
        <w:docPartGallery w:val="Page Numbers (Top of Page)"/>
        <w:docPartUnique/>
      </w:docPartObj>
    </w:sdtPr>
    <w:sdtEndPr/>
    <w:sdtContent>
      <w:p w:rsidR="00612A37" w:rsidRDefault="00612A37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CED">
          <w:rPr>
            <w:noProof/>
          </w:rPr>
          <w:t>2</w:t>
        </w:r>
        <w:r>
          <w:fldChar w:fldCharType="end"/>
        </w:r>
      </w:p>
    </w:sdtContent>
  </w:sdt>
  <w:p w:rsidR="00612A37" w:rsidRDefault="00612A3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1"/>
    <w:rsid w:val="0002444E"/>
    <w:rsid w:val="0005271B"/>
    <w:rsid w:val="00052F45"/>
    <w:rsid w:val="00063313"/>
    <w:rsid w:val="00067097"/>
    <w:rsid w:val="0007725F"/>
    <w:rsid w:val="0009315C"/>
    <w:rsid w:val="000D6EBF"/>
    <w:rsid w:val="000E0257"/>
    <w:rsid w:val="00112C50"/>
    <w:rsid w:val="0015456C"/>
    <w:rsid w:val="001A1107"/>
    <w:rsid w:val="001F4083"/>
    <w:rsid w:val="002056DE"/>
    <w:rsid w:val="002161F7"/>
    <w:rsid w:val="00217110"/>
    <w:rsid w:val="00231937"/>
    <w:rsid w:val="00234E70"/>
    <w:rsid w:val="002468AD"/>
    <w:rsid w:val="0027188A"/>
    <w:rsid w:val="002C10C3"/>
    <w:rsid w:val="002D1698"/>
    <w:rsid w:val="002E02E5"/>
    <w:rsid w:val="00310A75"/>
    <w:rsid w:val="00320EA7"/>
    <w:rsid w:val="00325F10"/>
    <w:rsid w:val="003413FE"/>
    <w:rsid w:val="003A7B94"/>
    <w:rsid w:val="003C77EE"/>
    <w:rsid w:val="003F2E51"/>
    <w:rsid w:val="00401770"/>
    <w:rsid w:val="0041075E"/>
    <w:rsid w:val="00422A7B"/>
    <w:rsid w:val="00432FC5"/>
    <w:rsid w:val="00442ABE"/>
    <w:rsid w:val="0045308C"/>
    <w:rsid w:val="00474185"/>
    <w:rsid w:val="004A4977"/>
    <w:rsid w:val="004B425E"/>
    <w:rsid w:val="004B65D5"/>
    <w:rsid w:val="004F35F4"/>
    <w:rsid w:val="004F4F44"/>
    <w:rsid w:val="0052504A"/>
    <w:rsid w:val="005343BA"/>
    <w:rsid w:val="00545D59"/>
    <w:rsid w:val="005637C6"/>
    <w:rsid w:val="00595F88"/>
    <w:rsid w:val="005A078A"/>
    <w:rsid w:val="00602ACD"/>
    <w:rsid w:val="00612A37"/>
    <w:rsid w:val="006243BD"/>
    <w:rsid w:val="006568DF"/>
    <w:rsid w:val="00662762"/>
    <w:rsid w:val="00663F29"/>
    <w:rsid w:val="00680811"/>
    <w:rsid w:val="006938F6"/>
    <w:rsid w:val="006B4D64"/>
    <w:rsid w:val="006E4EC5"/>
    <w:rsid w:val="007007F4"/>
    <w:rsid w:val="00726ECE"/>
    <w:rsid w:val="007439A5"/>
    <w:rsid w:val="007A1CDA"/>
    <w:rsid w:val="007A2360"/>
    <w:rsid w:val="007C4702"/>
    <w:rsid w:val="007C59C1"/>
    <w:rsid w:val="007D0D0E"/>
    <w:rsid w:val="007D71E8"/>
    <w:rsid w:val="007F1AB5"/>
    <w:rsid w:val="00835BE2"/>
    <w:rsid w:val="008D701D"/>
    <w:rsid w:val="0092155F"/>
    <w:rsid w:val="00962D54"/>
    <w:rsid w:val="00995B07"/>
    <w:rsid w:val="009B2D28"/>
    <w:rsid w:val="009B4F74"/>
    <w:rsid w:val="009F26D4"/>
    <w:rsid w:val="009F5D23"/>
    <w:rsid w:val="00A11E89"/>
    <w:rsid w:val="00A5091A"/>
    <w:rsid w:val="00A6006D"/>
    <w:rsid w:val="00A740F5"/>
    <w:rsid w:val="00AD2DCB"/>
    <w:rsid w:val="00AD59CE"/>
    <w:rsid w:val="00B06CED"/>
    <w:rsid w:val="00B07B6B"/>
    <w:rsid w:val="00B3080D"/>
    <w:rsid w:val="00B4368A"/>
    <w:rsid w:val="00B82FD4"/>
    <w:rsid w:val="00BA116D"/>
    <w:rsid w:val="00C2530B"/>
    <w:rsid w:val="00C412CD"/>
    <w:rsid w:val="00C44CF0"/>
    <w:rsid w:val="00C63693"/>
    <w:rsid w:val="00C87ABF"/>
    <w:rsid w:val="00CA1F55"/>
    <w:rsid w:val="00CB7374"/>
    <w:rsid w:val="00CD06E8"/>
    <w:rsid w:val="00CE5548"/>
    <w:rsid w:val="00D15287"/>
    <w:rsid w:val="00D379CA"/>
    <w:rsid w:val="00D71C55"/>
    <w:rsid w:val="00D87846"/>
    <w:rsid w:val="00DE5E47"/>
    <w:rsid w:val="00E31F56"/>
    <w:rsid w:val="00E57C35"/>
    <w:rsid w:val="00E65B48"/>
    <w:rsid w:val="00E80644"/>
    <w:rsid w:val="00E9556F"/>
    <w:rsid w:val="00ED47C6"/>
    <w:rsid w:val="00ED7745"/>
    <w:rsid w:val="00EE68EB"/>
    <w:rsid w:val="00EF0339"/>
    <w:rsid w:val="00F04AA0"/>
    <w:rsid w:val="00F1734C"/>
    <w:rsid w:val="00F22FD8"/>
    <w:rsid w:val="00F80AD5"/>
    <w:rsid w:val="00FA19DF"/>
    <w:rsid w:val="00FC7DF2"/>
    <w:rsid w:val="00FF1A7E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51"/>
    <w:pPr>
      <w:spacing w:after="160"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4702"/>
  </w:style>
  <w:style w:type="paragraph" w:styleId="Bunntekst">
    <w:name w:val="footer"/>
    <w:basedOn w:val="Normal"/>
    <w:link w:val="BunntekstTegn"/>
    <w:uiPriority w:val="99"/>
    <w:unhideWhenUsed/>
    <w:rsid w:val="007C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4702"/>
  </w:style>
  <w:style w:type="paragraph" w:styleId="Bobletekst">
    <w:name w:val="Balloon Text"/>
    <w:basedOn w:val="Normal"/>
    <w:link w:val="BobletekstTegn"/>
    <w:uiPriority w:val="99"/>
    <w:semiHidden/>
    <w:unhideWhenUsed/>
    <w:rsid w:val="0061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2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51"/>
    <w:pPr>
      <w:spacing w:after="160"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4702"/>
  </w:style>
  <w:style w:type="paragraph" w:styleId="Bunntekst">
    <w:name w:val="footer"/>
    <w:basedOn w:val="Normal"/>
    <w:link w:val="BunntekstTegn"/>
    <w:uiPriority w:val="99"/>
    <w:unhideWhenUsed/>
    <w:rsid w:val="007C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4702"/>
  </w:style>
  <w:style w:type="paragraph" w:styleId="Bobletekst">
    <w:name w:val="Balloon Text"/>
    <w:basedOn w:val="Normal"/>
    <w:link w:val="BobletekstTegn"/>
    <w:uiPriority w:val="99"/>
    <w:semiHidden/>
    <w:unhideWhenUsed/>
    <w:rsid w:val="0061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2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40E3471A.dotm</Template>
  <TotalTime>2</TotalTime>
  <Pages>5</Pages>
  <Words>1885</Words>
  <Characters>9993</Characters>
  <Application>Microsoft Office Word</Application>
  <DocSecurity>0</DocSecurity>
  <Lines>83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Eika Gruppen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Mona Flemmen</cp:lastModifiedBy>
  <cp:revision>4</cp:revision>
  <cp:lastPrinted>2016-01-26T12:40:00Z</cp:lastPrinted>
  <dcterms:created xsi:type="dcterms:W3CDTF">2016-04-26T13:05:00Z</dcterms:created>
  <dcterms:modified xsi:type="dcterms:W3CDTF">2016-04-26T15:49:00Z</dcterms:modified>
</cp:coreProperties>
</file>